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ED9" w:rsidRDefault="00613ED9" w:rsidP="00613ED9">
      <w:pPr>
        <w:autoSpaceDE w:val="0"/>
        <w:autoSpaceDN w:val="0"/>
        <w:adjustRightInd w:val="0"/>
        <w:spacing w:after="0" w:line="240" w:lineRule="auto"/>
        <w:jc w:val="center"/>
        <w:rPr>
          <w:rFonts w:ascii="Arial" w:hAnsi="Arial" w:cs="Arial"/>
          <w:b/>
          <w:bCs/>
          <w:color w:val="000000"/>
          <w:sz w:val="24"/>
          <w:szCs w:val="24"/>
        </w:rPr>
      </w:pPr>
      <w:bookmarkStart w:id="0" w:name="_GoBack"/>
      <w:bookmarkEnd w:id="0"/>
      <w:r>
        <w:rPr>
          <w:rFonts w:ascii="Arial" w:hAnsi="Arial" w:cs="Arial"/>
          <w:b/>
          <w:bCs/>
          <w:color w:val="000000"/>
          <w:sz w:val="24"/>
          <w:szCs w:val="24"/>
        </w:rPr>
        <w:t>PAUTA DA CONVENÇÃO COLETIVA DE TRABALHO</w:t>
      </w:r>
    </w:p>
    <w:p w:rsidR="00613ED9" w:rsidRDefault="00613ED9" w:rsidP="00613ED9">
      <w:pPr>
        <w:autoSpaceDE w:val="0"/>
        <w:autoSpaceDN w:val="0"/>
        <w:adjustRightInd w:val="0"/>
        <w:spacing w:after="0" w:line="240" w:lineRule="auto"/>
        <w:jc w:val="center"/>
        <w:rPr>
          <w:rFonts w:ascii="Arial" w:hAnsi="Arial" w:cs="Arial"/>
          <w:b/>
          <w:bCs/>
          <w:i/>
          <w:iCs/>
          <w:color w:val="000000"/>
          <w:sz w:val="24"/>
          <w:szCs w:val="24"/>
        </w:rPr>
      </w:pPr>
      <w:r>
        <w:rPr>
          <w:rFonts w:ascii="Arial" w:hAnsi="Arial" w:cs="Arial"/>
          <w:b/>
          <w:bCs/>
          <w:i/>
          <w:iCs/>
          <w:color w:val="000000"/>
          <w:sz w:val="24"/>
          <w:szCs w:val="24"/>
        </w:rPr>
        <w:t>2016/2017</w:t>
      </w:r>
    </w:p>
    <w:p w:rsidR="00613ED9" w:rsidRDefault="00613ED9" w:rsidP="00613ED9">
      <w:pPr>
        <w:autoSpaceDE w:val="0"/>
        <w:autoSpaceDN w:val="0"/>
        <w:adjustRightInd w:val="0"/>
        <w:spacing w:after="0" w:line="240" w:lineRule="auto"/>
        <w:jc w:val="center"/>
        <w:rPr>
          <w:rFonts w:ascii="Calibri" w:hAnsi="Calibri" w:cs="Calibri"/>
        </w:rPr>
      </w:pPr>
    </w:p>
    <w:p w:rsidR="00613ED9" w:rsidRDefault="00613ED9" w:rsidP="00613ED9">
      <w:pPr>
        <w:autoSpaceDE w:val="0"/>
        <w:autoSpaceDN w:val="0"/>
        <w:adjustRightInd w:val="0"/>
        <w:spacing w:after="0" w:line="240" w:lineRule="auto"/>
        <w:jc w:val="center"/>
        <w:rPr>
          <w:rFonts w:ascii="Arial" w:hAnsi="Arial" w:cs="Arial"/>
          <w:b/>
          <w:bCs/>
          <w:i/>
          <w:iCs/>
          <w:color w:val="000000"/>
          <w:sz w:val="24"/>
          <w:szCs w:val="24"/>
        </w:rPr>
      </w:pPr>
      <w:r>
        <w:rPr>
          <w:rFonts w:ascii="Arial" w:hAnsi="Arial" w:cs="Arial"/>
          <w:b/>
          <w:bCs/>
          <w:i/>
          <w:iCs/>
          <w:color w:val="000000"/>
          <w:sz w:val="24"/>
          <w:szCs w:val="24"/>
        </w:rPr>
        <w:t>CLÁUSULAS ECONÔMICAS</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 xml:space="preserve">Cláusula 01 - ABRANGÊNCIA </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 presente Convenção Coletiva de Trabalho abrangerá todos os Empregadores e Empregados das categorias econômicas e profissionais representadas pelos Sindicatos Convenentes.</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Parágrafo único. Especificamente em relação aos farmacêuticos bioquímicos que trabalhem em laboratórios localizados em hospitais particulares, bem como os que trabalhem em bancos de sangue e postos de coleta instalados em hospitais, terão o seu piso equivalente aos profissionais farmacêuticos que trabalhem nos laboratórios de análises clínicas, no âmbito da representação sindical do </w:t>
      </w:r>
      <w:proofErr w:type="spellStart"/>
      <w:r>
        <w:rPr>
          <w:rFonts w:ascii="Arial" w:hAnsi="Arial" w:cs="Arial"/>
          <w:color w:val="000000"/>
          <w:sz w:val="24"/>
          <w:szCs w:val="24"/>
        </w:rPr>
        <w:t>Sindlab</w:t>
      </w:r>
      <w:proofErr w:type="spellEnd"/>
      <w:r>
        <w:rPr>
          <w:rFonts w:ascii="Arial" w:hAnsi="Arial" w:cs="Arial"/>
          <w:color w:val="000000"/>
          <w:sz w:val="24"/>
          <w:szCs w:val="24"/>
        </w:rPr>
        <w:t xml:space="preserve">/SC. </w:t>
      </w:r>
    </w:p>
    <w:p w:rsidR="00613ED9" w:rsidRDefault="00613ED9" w:rsidP="00613ED9">
      <w:pPr>
        <w:autoSpaceDE w:val="0"/>
        <w:autoSpaceDN w:val="0"/>
        <w:adjustRightInd w:val="0"/>
        <w:spacing w:after="0" w:line="240" w:lineRule="auto"/>
        <w:jc w:val="both"/>
        <w:rPr>
          <w:rFonts w:ascii="Arial" w:hAnsi="Arial" w:cs="Arial"/>
          <w:b/>
          <w:bCs/>
          <w:color w:val="000000"/>
          <w:sz w:val="24"/>
          <w:szCs w:val="24"/>
          <w:u w:val="single"/>
        </w:rPr>
      </w:pPr>
      <w:proofErr w:type="spellStart"/>
      <w:r>
        <w:rPr>
          <w:rFonts w:ascii="Arial" w:hAnsi="Arial" w:cs="Arial"/>
          <w:b/>
          <w:bCs/>
          <w:color w:val="000000"/>
          <w:sz w:val="24"/>
          <w:szCs w:val="24"/>
          <w:u w:val="single"/>
        </w:rPr>
        <w:t>Obs</w:t>
      </w:r>
      <w:proofErr w:type="spellEnd"/>
      <w:r>
        <w:rPr>
          <w:rFonts w:ascii="Arial" w:hAnsi="Arial" w:cs="Arial"/>
          <w:b/>
          <w:bCs/>
          <w:color w:val="000000"/>
          <w:sz w:val="24"/>
          <w:szCs w:val="24"/>
          <w:u w:val="single"/>
        </w:rPr>
        <w:t>: Hoje muitos farmacêuticos que trabalham em laboratórios de hospitais, não recebem o piso estabelecido na CCT dos Laboratórios.</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Cláusula 02 - SALÁRIO NORMATIVO</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Fica estabelecido o salário normativo (piso salarial) a partir de 01.05.16, aos integrantes da categoria profissional, para uma jornada de 200 (duzentas) horas mensais, conforme a tabela a seguir: 40 horas semanais </w:t>
      </w:r>
    </w:p>
    <w:p w:rsidR="00613ED9" w:rsidRDefault="00613ED9" w:rsidP="00613ED9">
      <w:pPr>
        <w:autoSpaceDE w:val="0"/>
        <w:autoSpaceDN w:val="0"/>
        <w:adjustRightInd w:val="0"/>
        <w:spacing w:after="0" w:line="240" w:lineRule="auto"/>
        <w:jc w:val="both"/>
        <w:rPr>
          <w:rFonts w:ascii="Calibri" w:hAnsi="Calibri" w:cs="Calibri"/>
        </w:rPr>
      </w:pPr>
    </w:p>
    <w:tbl>
      <w:tblPr>
        <w:tblW w:w="0" w:type="auto"/>
        <w:tblInd w:w="204" w:type="dxa"/>
        <w:tblLayout w:type="fixed"/>
        <w:tblCellMar>
          <w:left w:w="180" w:type="dxa"/>
          <w:right w:w="180" w:type="dxa"/>
        </w:tblCellMar>
        <w:tblLook w:val="0000" w:firstRow="0" w:lastRow="0" w:firstColumn="0" w:lastColumn="0" w:noHBand="0" w:noVBand="0"/>
      </w:tblPr>
      <w:tblGrid>
        <w:gridCol w:w="2520"/>
        <w:gridCol w:w="1425"/>
        <w:gridCol w:w="2970"/>
        <w:gridCol w:w="1560"/>
      </w:tblGrid>
      <w:tr w:rsidR="00613ED9" w:rsidTr="00A07048">
        <w:trPr>
          <w:trHeight w:val="357"/>
        </w:trPr>
        <w:tc>
          <w:tcPr>
            <w:tcW w:w="2520" w:type="dxa"/>
            <w:tcBorders>
              <w:top w:val="single" w:sz="8" w:space="0" w:color="000000"/>
              <w:left w:val="single" w:sz="8" w:space="0" w:color="000000"/>
              <w:bottom w:val="single" w:sz="8" w:space="0" w:color="000000"/>
              <w:right w:val="single" w:sz="2" w:space="0" w:color="000000"/>
            </w:tcBorders>
            <w:shd w:val="clear" w:color="000000" w:fill="C0C0C0"/>
          </w:tcPr>
          <w:p w:rsidR="00613ED9" w:rsidRDefault="00613ED9" w:rsidP="00A07048">
            <w:pPr>
              <w:autoSpaceDE w:val="0"/>
              <w:autoSpaceDN w:val="0"/>
              <w:adjustRightInd w:val="0"/>
              <w:spacing w:after="0" w:line="240" w:lineRule="auto"/>
              <w:rPr>
                <w:rFonts w:ascii="Calibri" w:hAnsi="Calibri" w:cs="Calibri"/>
              </w:rPr>
            </w:pPr>
            <w:r>
              <w:rPr>
                <w:rFonts w:ascii="Arial" w:hAnsi="Arial" w:cs="Arial"/>
                <w:b/>
                <w:bCs/>
                <w:color w:val="000000"/>
                <w:sz w:val="24"/>
                <w:szCs w:val="24"/>
              </w:rPr>
              <w:t>Categoria</w:t>
            </w:r>
          </w:p>
        </w:tc>
        <w:tc>
          <w:tcPr>
            <w:tcW w:w="1425" w:type="dxa"/>
            <w:tcBorders>
              <w:top w:val="single" w:sz="8" w:space="0" w:color="000000"/>
              <w:left w:val="single" w:sz="8" w:space="0" w:color="000000"/>
              <w:bottom w:val="single" w:sz="8" w:space="0" w:color="000000"/>
              <w:right w:val="single" w:sz="2" w:space="0" w:color="000000"/>
            </w:tcBorders>
            <w:shd w:val="clear" w:color="000000" w:fill="C0C0C0"/>
          </w:tcPr>
          <w:p w:rsidR="00613ED9" w:rsidRDefault="00613ED9" w:rsidP="00A07048">
            <w:pPr>
              <w:autoSpaceDE w:val="0"/>
              <w:autoSpaceDN w:val="0"/>
              <w:adjustRightInd w:val="0"/>
              <w:spacing w:after="0" w:line="240" w:lineRule="auto"/>
              <w:jc w:val="center"/>
              <w:rPr>
                <w:rFonts w:ascii="Calibri" w:hAnsi="Calibri" w:cs="Calibri"/>
              </w:rPr>
            </w:pPr>
            <w:r>
              <w:rPr>
                <w:rFonts w:ascii="Arial" w:hAnsi="Arial" w:cs="Arial"/>
                <w:b/>
                <w:bCs/>
                <w:color w:val="000000"/>
                <w:sz w:val="24"/>
                <w:szCs w:val="24"/>
              </w:rPr>
              <w:t xml:space="preserve"> Temos</w:t>
            </w:r>
          </w:p>
        </w:tc>
        <w:tc>
          <w:tcPr>
            <w:tcW w:w="2970" w:type="dxa"/>
            <w:tcBorders>
              <w:top w:val="single" w:sz="8" w:space="0" w:color="000000"/>
              <w:left w:val="single" w:sz="8" w:space="0" w:color="000000"/>
              <w:bottom w:val="single" w:sz="8" w:space="0" w:color="000000"/>
              <w:right w:val="single" w:sz="2" w:space="0" w:color="000000"/>
            </w:tcBorders>
            <w:shd w:val="clear" w:color="000000" w:fill="C0C0C0"/>
          </w:tcPr>
          <w:p w:rsidR="00613ED9" w:rsidRDefault="00613ED9" w:rsidP="00A07048">
            <w:pPr>
              <w:autoSpaceDE w:val="0"/>
              <w:autoSpaceDN w:val="0"/>
              <w:adjustRightInd w:val="0"/>
              <w:spacing w:after="0" w:line="240" w:lineRule="auto"/>
              <w:jc w:val="center"/>
              <w:rPr>
                <w:rFonts w:ascii="Calibri" w:hAnsi="Calibri" w:cs="Calibri"/>
              </w:rPr>
            </w:pPr>
            <w:r>
              <w:rPr>
                <w:rFonts w:ascii="Arial" w:hAnsi="Arial" w:cs="Arial"/>
                <w:b/>
                <w:bCs/>
                <w:color w:val="000000"/>
                <w:sz w:val="24"/>
                <w:szCs w:val="24"/>
              </w:rPr>
              <w:t>Negociaremos</w:t>
            </w:r>
          </w:p>
        </w:tc>
        <w:tc>
          <w:tcPr>
            <w:tcW w:w="1560" w:type="dxa"/>
            <w:tcBorders>
              <w:top w:val="single" w:sz="8" w:space="0" w:color="000000"/>
              <w:left w:val="single" w:sz="8" w:space="0" w:color="000000"/>
              <w:bottom w:val="single" w:sz="8" w:space="0" w:color="000000"/>
              <w:right w:val="single" w:sz="8" w:space="0" w:color="000000"/>
            </w:tcBorders>
            <w:shd w:val="clear" w:color="000000" w:fill="C0C0C0"/>
          </w:tcPr>
          <w:p w:rsidR="00613ED9" w:rsidRDefault="00613ED9" w:rsidP="00A07048">
            <w:pPr>
              <w:autoSpaceDE w:val="0"/>
              <w:autoSpaceDN w:val="0"/>
              <w:adjustRightInd w:val="0"/>
              <w:spacing w:after="0" w:line="240" w:lineRule="auto"/>
              <w:rPr>
                <w:rFonts w:ascii="Calibri" w:hAnsi="Calibri" w:cs="Calibri"/>
              </w:rPr>
            </w:pPr>
          </w:p>
        </w:tc>
      </w:tr>
      <w:tr w:rsidR="00613ED9" w:rsidTr="00A07048">
        <w:trPr>
          <w:trHeight w:val="376"/>
        </w:trPr>
        <w:tc>
          <w:tcPr>
            <w:tcW w:w="2520" w:type="dxa"/>
            <w:tcBorders>
              <w:top w:val="single" w:sz="8" w:space="0" w:color="000000"/>
              <w:left w:val="single" w:sz="8" w:space="0" w:color="000000"/>
              <w:bottom w:val="single" w:sz="8" w:space="0" w:color="000000"/>
              <w:right w:val="single" w:sz="2" w:space="0" w:color="000000"/>
            </w:tcBorders>
            <w:shd w:val="clear" w:color="000000" w:fill="FFFFFF"/>
          </w:tcPr>
          <w:p w:rsidR="00613ED9" w:rsidRDefault="00613ED9" w:rsidP="00A07048">
            <w:pPr>
              <w:autoSpaceDE w:val="0"/>
              <w:autoSpaceDN w:val="0"/>
              <w:adjustRightInd w:val="0"/>
              <w:spacing w:after="0" w:line="240" w:lineRule="auto"/>
              <w:rPr>
                <w:rFonts w:ascii="Calibri" w:hAnsi="Calibri" w:cs="Calibri"/>
              </w:rPr>
            </w:pPr>
            <w:r>
              <w:rPr>
                <w:rFonts w:ascii="Arial" w:hAnsi="Arial" w:cs="Arial"/>
                <w:color w:val="000000"/>
                <w:sz w:val="24"/>
                <w:szCs w:val="24"/>
              </w:rPr>
              <w:t>COMÉRCIO</w:t>
            </w:r>
          </w:p>
        </w:tc>
        <w:tc>
          <w:tcPr>
            <w:tcW w:w="1425" w:type="dxa"/>
            <w:tcBorders>
              <w:top w:val="single" w:sz="8" w:space="0" w:color="000000"/>
              <w:left w:val="single" w:sz="8" w:space="0" w:color="000000"/>
              <w:bottom w:val="single" w:sz="8" w:space="0" w:color="000000"/>
              <w:right w:val="single" w:sz="2" w:space="0" w:color="000000"/>
            </w:tcBorders>
            <w:shd w:val="clear" w:color="000000" w:fill="FFFFFF"/>
          </w:tcPr>
          <w:p w:rsidR="00613ED9" w:rsidRDefault="00613ED9" w:rsidP="00A07048">
            <w:pPr>
              <w:autoSpaceDE w:val="0"/>
              <w:autoSpaceDN w:val="0"/>
              <w:adjustRightInd w:val="0"/>
              <w:spacing w:after="0" w:line="240" w:lineRule="auto"/>
              <w:jc w:val="right"/>
              <w:rPr>
                <w:rFonts w:ascii="Calibri" w:hAnsi="Calibri" w:cs="Calibri"/>
              </w:rPr>
            </w:pPr>
            <w:r>
              <w:rPr>
                <w:rFonts w:ascii="Arial" w:hAnsi="Arial" w:cs="Arial"/>
                <w:sz w:val="24"/>
                <w:szCs w:val="24"/>
              </w:rPr>
              <w:t>2550</w:t>
            </w:r>
          </w:p>
        </w:tc>
        <w:tc>
          <w:tcPr>
            <w:tcW w:w="2970" w:type="dxa"/>
            <w:tcBorders>
              <w:top w:val="single" w:sz="8" w:space="0" w:color="000000"/>
              <w:left w:val="single" w:sz="8" w:space="0" w:color="000000"/>
              <w:bottom w:val="single" w:sz="8" w:space="0" w:color="000000"/>
              <w:right w:val="single" w:sz="2" w:space="0" w:color="000000"/>
            </w:tcBorders>
            <w:shd w:val="clear" w:color="000000" w:fill="FFFFFF"/>
          </w:tcPr>
          <w:p w:rsidR="00613ED9" w:rsidRDefault="00613ED9" w:rsidP="00A07048">
            <w:pPr>
              <w:autoSpaceDE w:val="0"/>
              <w:autoSpaceDN w:val="0"/>
              <w:adjustRightInd w:val="0"/>
              <w:spacing w:after="0" w:line="240" w:lineRule="auto"/>
              <w:rPr>
                <w:rFonts w:ascii="Calibri" w:hAnsi="Calibri" w:cs="Calibri"/>
              </w:rPr>
            </w:pPr>
            <w:r>
              <w:rPr>
                <w:rFonts w:ascii="Arial" w:hAnsi="Arial" w:cs="Arial"/>
                <w:color w:val="000000"/>
                <w:sz w:val="24"/>
                <w:szCs w:val="24"/>
              </w:rPr>
              <w:t xml:space="preserve">INPC 2016 + </w:t>
            </w:r>
            <w:r>
              <w:rPr>
                <w:rFonts w:ascii="Arial" w:hAnsi="Arial" w:cs="Arial"/>
                <w:b/>
                <w:bCs/>
                <w:sz w:val="24"/>
                <w:szCs w:val="24"/>
              </w:rPr>
              <w:t>5%</w:t>
            </w: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613ED9" w:rsidRDefault="00613ED9" w:rsidP="00A07048">
            <w:pPr>
              <w:autoSpaceDE w:val="0"/>
              <w:autoSpaceDN w:val="0"/>
              <w:adjustRightInd w:val="0"/>
              <w:spacing w:after="0" w:line="240" w:lineRule="auto"/>
              <w:jc w:val="center"/>
              <w:rPr>
                <w:rFonts w:ascii="Calibri" w:hAnsi="Calibri" w:cs="Calibri"/>
              </w:rPr>
            </w:pPr>
          </w:p>
        </w:tc>
      </w:tr>
      <w:tr w:rsidR="00613ED9" w:rsidTr="00A07048">
        <w:trPr>
          <w:trHeight w:val="357"/>
        </w:trPr>
        <w:tc>
          <w:tcPr>
            <w:tcW w:w="2520" w:type="dxa"/>
            <w:tcBorders>
              <w:top w:val="single" w:sz="8" w:space="0" w:color="000000"/>
              <w:left w:val="single" w:sz="8" w:space="0" w:color="000000"/>
              <w:bottom w:val="single" w:sz="8" w:space="0" w:color="000000"/>
              <w:right w:val="single" w:sz="2" w:space="0" w:color="000000"/>
            </w:tcBorders>
            <w:shd w:val="clear" w:color="000000" w:fill="FFFFFF"/>
          </w:tcPr>
          <w:p w:rsidR="00613ED9" w:rsidRDefault="00613ED9" w:rsidP="00A07048">
            <w:pPr>
              <w:autoSpaceDE w:val="0"/>
              <w:autoSpaceDN w:val="0"/>
              <w:adjustRightInd w:val="0"/>
              <w:spacing w:after="0" w:line="240" w:lineRule="auto"/>
              <w:rPr>
                <w:rFonts w:ascii="Calibri" w:hAnsi="Calibri" w:cs="Calibri"/>
              </w:rPr>
            </w:pPr>
            <w:r>
              <w:rPr>
                <w:rFonts w:ascii="Arial" w:hAnsi="Arial" w:cs="Arial"/>
                <w:color w:val="000000"/>
                <w:sz w:val="24"/>
                <w:szCs w:val="24"/>
              </w:rPr>
              <w:t>COMÉRCIO ITAJAÍ</w:t>
            </w:r>
          </w:p>
        </w:tc>
        <w:tc>
          <w:tcPr>
            <w:tcW w:w="1425" w:type="dxa"/>
            <w:tcBorders>
              <w:top w:val="single" w:sz="8" w:space="0" w:color="000000"/>
              <w:left w:val="single" w:sz="8" w:space="0" w:color="000000"/>
              <w:bottom w:val="single" w:sz="8" w:space="0" w:color="000000"/>
              <w:right w:val="single" w:sz="2" w:space="0" w:color="000000"/>
            </w:tcBorders>
            <w:shd w:val="clear" w:color="000000" w:fill="FFFFFF"/>
          </w:tcPr>
          <w:p w:rsidR="00613ED9" w:rsidRDefault="00613ED9" w:rsidP="00A07048">
            <w:pPr>
              <w:autoSpaceDE w:val="0"/>
              <w:autoSpaceDN w:val="0"/>
              <w:adjustRightInd w:val="0"/>
              <w:spacing w:after="0" w:line="240" w:lineRule="auto"/>
              <w:jc w:val="right"/>
              <w:rPr>
                <w:rFonts w:ascii="Calibri" w:hAnsi="Calibri" w:cs="Calibri"/>
              </w:rPr>
            </w:pPr>
            <w:r>
              <w:rPr>
                <w:rFonts w:ascii="Arial" w:hAnsi="Arial" w:cs="Arial"/>
                <w:color w:val="000000"/>
                <w:sz w:val="24"/>
                <w:szCs w:val="24"/>
              </w:rPr>
              <w:t>3045</w:t>
            </w:r>
          </w:p>
        </w:tc>
        <w:tc>
          <w:tcPr>
            <w:tcW w:w="2970" w:type="dxa"/>
            <w:tcBorders>
              <w:top w:val="single" w:sz="8" w:space="0" w:color="000000"/>
              <w:left w:val="single" w:sz="8" w:space="0" w:color="000000"/>
              <w:bottom w:val="single" w:sz="8" w:space="0" w:color="000000"/>
              <w:right w:val="single" w:sz="2" w:space="0" w:color="000000"/>
            </w:tcBorders>
            <w:shd w:val="clear" w:color="000000" w:fill="FFFFFF"/>
          </w:tcPr>
          <w:p w:rsidR="00613ED9" w:rsidRDefault="00613ED9" w:rsidP="00A07048">
            <w:pPr>
              <w:autoSpaceDE w:val="0"/>
              <w:autoSpaceDN w:val="0"/>
              <w:adjustRightInd w:val="0"/>
              <w:spacing w:after="0" w:line="240" w:lineRule="auto"/>
              <w:rPr>
                <w:rFonts w:ascii="Calibri" w:hAnsi="Calibri" w:cs="Calibri"/>
              </w:rPr>
            </w:pPr>
            <w:r>
              <w:rPr>
                <w:rFonts w:ascii="Arial" w:hAnsi="Arial" w:cs="Arial"/>
                <w:color w:val="000000"/>
                <w:sz w:val="24"/>
                <w:szCs w:val="24"/>
              </w:rPr>
              <w:t>INPC 2016 + 5%</w:t>
            </w: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613ED9" w:rsidRDefault="00613ED9" w:rsidP="00A07048">
            <w:pPr>
              <w:autoSpaceDE w:val="0"/>
              <w:autoSpaceDN w:val="0"/>
              <w:adjustRightInd w:val="0"/>
              <w:spacing w:after="0" w:line="240" w:lineRule="auto"/>
              <w:jc w:val="center"/>
              <w:rPr>
                <w:rFonts w:ascii="Calibri" w:hAnsi="Calibri" w:cs="Calibri"/>
              </w:rPr>
            </w:pPr>
          </w:p>
        </w:tc>
      </w:tr>
      <w:tr w:rsidR="00613ED9" w:rsidTr="00A07048">
        <w:trPr>
          <w:trHeight w:val="357"/>
        </w:trPr>
        <w:tc>
          <w:tcPr>
            <w:tcW w:w="2520" w:type="dxa"/>
            <w:tcBorders>
              <w:top w:val="single" w:sz="8" w:space="0" w:color="000000"/>
              <w:left w:val="single" w:sz="8" w:space="0" w:color="000000"/>
              <w:bottom w:val="single" w:sz="8" w:space="0" w:color="000000"/>
              <w:right w:val="single" w:sz="2" w:space="0" w:color="000000"/>
            </w:tcBorders>
            <w:shd w:val="clear" w:color="000000" w:fill="FFFFFF"/>
          </w:tcPr>
          <w:p w:rsidR="00613ED9" w:rsidRDefault="00613ED9" w:rsidP="00A07048">
            <w:pPr>
              <w:autoSpaceDE w:val="0"/>
              <w:autoSpaceDN w:val="0"/>
              <w:adjustRightInd w:val="0"/>
              <w:spacing w:after="0" w:line="240" w:lineRule="auto"/>
              <w:rPr>
                <w:rFonts w:ascii="Calibri" w:hAnsi="Calibri" w:cs="Calibri"/>
              </w:rPr>
            </w:pPr>
            <w:r>
              <w:rPr>
                <w:rFonts w:ascii="Arial" w:hAnsi="Arial" w:cs="Arial"/>
                <w:color w:val="000000"/>
                <w:sz w:val="24"/>
                <w:szCs w:val="24"/>
              </w:rPr>
              <w:t>DISTRIBUIDORAS</w:t>
            </w:r>
          </w:p>
        </w:tc>
        <w:tc>
          <w:tcPr>
            <w:tcW w:w="1425" w:type="dxa"/>
            <w:tcBorders>
              <w:top w:val="single" w:sz="8" w:space="0" w:color="000000"/>
              <w:left w:val="single" w:sz="8" w:space="0" w:color="000000"/>
              <w:bottom w:val="single" w:sz="8" w:space="0" w:color="000000"/>
              <w:right w:val="single" w:sz="2" w:space="0" w:color="000000"/>
            </w:tcBorders>
            <w:shd w:val="clear" w:color="000000" w:fill="FFFFFF"/>
          </w:tcPr>
          <w:p w:rsidR="00613ED9" w:rsidRDefault="00613ED9" w:rsidP="00A07048">
            <w:pPr>
              <w:autoSpaceDE w:val="0"/>
              <w:autoSpaceDN w:val="0"/>
              <w:adjustRightInd w:val="0"/>
              <w:spacing w:after="0" w:line="240" w:lineRule="auto"/>
              <w:jc w:val="right"/>
              <w:rPr>
                <w:rFonts w:ascii="Calibri" w:hAnsi="Calibri" w:cs="Calibri"/>
              </w:rPr>
            </w:pPr>
            <w:r>
              <w:rPr>
                <w:rFonts w:ascii="Arial" w:hAnsi="Arial" w:cs="Arial"/>
                <w:color w:val="000000"/>
                <w:sz w:val="24"/>
                <w:szCs w:val="24"/>
              </w:rPr>
              <w:t>2550</w:t>
            </w:r>
          </w:p>
        </w:tc>
        <w:tc>
          <w:tcPr>
            <w:tcW w:w="2970" w:type="dxa"/>
            <w:tcBorders>
              <w:top w:val="single" w:sz="8" w:space="0" w:color="000000"/>
              <w:left w:val="single" w:sz="8" w:space="0" w:color="000000"/>
              <w:bottom w:val="single" w:sz="8" w:space="0" w:color="000000"/>
              <w:right w:val="single" w:sz="2" w:space="0" w:color="000000"/>
            </w:tcBorders>
            <w:shd w:val="clear" w:color="000000" w:fill="FFFFFF"/>
          </w:tcPr>
          <w:p w:rsidR="00613ED9" w:rsidRDefault="00613ED9" w:rsidP="00A07048">
            <w:pPr>
              <w:autoSpaceDE w:val="0"/>
              <w:autoSpaceDN w:val="0"/>
              <w:adjustRightInd w:val="0"/>
              <w:spacing w:after="0" w:line="240" w:lineRule="auto"/>
              <w:rPr>
                <w:rFonts w:ascii="Calibri" w:hAnsi="Calibri" w:cs="Calibri"/>
              </w:rPr>
            </w:pPr>
            <w:r>
              <w:rPr>
                <w:rFonts w:ascii="Arial" w:hAnsi="Arial" w:cs="Arial"/>
                <w:color w:val="000000"/>
                <w:sz w:val="24"/>
                <w:szCs w:val="24"/>
              </w:rPr>
              <w:t>INPC 2016 + 5%</w:t>
            </w: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613ED9" w:rsidRDefault="00613ED9" w:rsidP="00A07048">
            <w:pPr>
              <w:autoSpaceDE w:val="0"/>
              <w:autoSpaceDN w:val="0"/>
              <w:adjustRightInd w:val="0"/>
              <w:spacing w:after="0" w:line="240" w:lineRule="auto"/>
              <w:jc w:val="center"/>
              <w:rPr>
                <w:rFonts w:ascii="Calibri" w:hAnsi="Calibri" w:cs="Calibri"/>
              </w:rPr>
            </w:pPr>
          </w:p>
        </w:tc>
      </w:tr>
      <w:tr w:rsidR="00613ED9" w:rsidTr="00A07048">
        <w:trPr>
          <w:trHeight w:val="376"/>
        </w:trPr>
        <w:tc>
          <w:tcPr>
            <w:tcW w:w="2520" w:type="dxa"/>
            <w:tcBorders>
              <w:top w:val="single" w:sz="8" w:space="0" w:color="000000"/>
              <w:left w:val="single" w:sz="8" w:space="0" w:color="000000"/>
              <w:bottom w:val="single" w:sz="8" w:space="0" w:color="000000"/>
              <w:right w:val="single" w:sz="2" w:space="0" w:color="000000"/>
            </w:tcBorders>
            <w:shd w:val="clear" w:color="000000" w:fill="FFFFFF"/>
          </w:tcPr>
          <w:p w:rsidR="00613ED9" w:rsidRDefault="00613ED9" w:rsidP="00A07048">
            <w:pPr>
              <w:autoSpaceDE w:val="0"/>
              <w:autoSpaceDN w:val="0"/>
              <w:adjustRightInd w:val="0"/>
              <w:spacing w:after="0" w:line="240" w:lineRule="auto"/>
              <w:rPr>
                <w:rFonts w:ascii="Calibri" w:hAnsi="Calibri" w:cs="Calibri"/>
              </w:rPr>
            </w:pPr>
            <w:r>
              <w:rPr>
                <w:rFonts w:ascii="Arial" w:hAnsi="Arial" w:cs="Arial"/>
                <w:color w:val="333333"/>
                <w:sz w:val="24"/>
                <w:szCs w:val="24"/>
              </w:rPr>
              <w:t>HOSPITALAR</w:t>
            </w:r>
          </w:p>
        </w:tc>
        <w:tc>
          <w:tcPr>
            <w:tcW w:w="1425" w:type="dxa"/>
            <w:tcBorders>
              <w:top w:val="single" w:sz="8" w:space="0" w:color="000000"/>
              <w:left w:val="single" w:sz="8" w:space="0" w:color="000000"/>
              <w:bottom w:val="single" w:sz="8" w:space="0" w:color="000000"/>
              <w:right w:val="single" w:sz="2" w:space="0" w:color="000000"/>
            </w:tcBorders>
            <w:shd w:val="clear" w:color="000000" w:fill="FFFFFF"/>
          </w:tcPr>
          <w:p w:rsidR="00613ED9" w:rsidRDefault="00613ED9" w:rsidP="00A07048">
            <w:pPr>
              <w:autoSpaceDE w:val="0"/>
              <w:autoSpaceDN w:val="0"/>
              <w:adjustRightInd w:val="0"/>
              <w:spacing w:after="0" w:line="240" w:lineRule="auto"/>
              <w:jc w:val="right"/>
              <w:rPr>
                <w:rFonts w:ascii="Calibri" w:hAnsi="Calibri" w:cs="Calibri"/>
              </w:rPr>
            </w:pPr>
            <w:r>
              <w:rPr>
                <w:rFonts w:ascii="Arial" w:hAnsi="Arial" w:cs="Arial"/>
                <w:color w:val="333333"/>
                <w:sz w:val="24"/>
                <w:szCs w:val="24"/>
              </w:rPr>
              <w:t>2256</w:t>
            </w:r>
          </w:p>
        </w:tc>
        <w:tc>
          <w:tcPr>
            <w:tcW w:w="2970" w:type="dxa"/>
            <w:tcBorders>
              <w:top w:val="single" w:sz="8" w:space="0" w:color="000000"/>
              <w:left w:val="single" w:sz="8" w:space="0" w:color="000000"/>
              <w:bottom w:val="single" w:sz="8" w:space="0" w:color="000000"/>
              <w:right w:val="single" w:sz="2" w:space="0" w:color="000000"/>
            </w:tcBorders>
            <w:shd w:val="clear" w:color="000000" w:fill="FFFFFF"/>
          </w:tcPr>
          <w:p w:rsidR="00613ED9" w:rsidRDefault="00613ED9" w:rsidP="00A07048">
            <w:pPr>
              <w:autoSpaceDE w:val="0"/>
              <w:autoSpaceDN w:val="0"/>
              <w:adjustRightInd w:val="0"/>
              <w:spacing w:after="0" w:line="240" w:lineRule="auto"/>
              <w:rPr>
                <w:rFonts w:ascii="Calibri" w:hAnsi="Calibri" w:cs="Calibri"/>
              </w:rPr>
            </w:pPr>
            <w:r>
              <w:rPr>
                <w:rFonts w:ascii="Arial" w:hAnsi="Arial" w:cs="Arial"/>
                <w:color w:val="333333"/>
                <w:sz w:val="24"/>
                <w:szCs w:val="24"/>
              </w:rPr>
              <w:t>INPC 2016 + 5%</w:t>
            </w: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613ED9" w:rsidRDefault="00613ED9" w:rsidP="00A07048">
            <w:pPr>
              <w:autoSpaceDE w:val="0"/>
              <w:autoSpaceDN w:val="0"/>
              <w:adjustRightInd w:val="0"/>
              <w:spacing w:after="0" w:line="240" w:lineRule="auto"/>
              <w:jc w:val="center"/>
              <w:rPr>
                <w:rFonts w:ascii="Calibri" w:hAnsi="Calibri" w:cs="Calibri"/>
              </w:rPr>
            </w:pPr>
          </w:p>
        </w:tc>
      </w:tr>
      <w:tr w:rsidR="00613ED9" w:rsidTr="00A07048">
        <w:trPr>
          <w:trHeight w:val="376"/>
        </w:trPr>
        <w:tc>
          <w:tcPr>
            <w:tcW w:w="2520" w:type="dxa"/>
            <w:tcBorders>
              <w:top w:val="single" w:sz="8" w:space="0" w:color="000000"/>
              <w:left w:val="single" w:sz="8" w:space="0" w:color="000000"/>
              <w:bottom w:val="single" w:sz="8" w:space="0" w:color="000000"/>
              <w:right w:val="single" w:sz="2" w:space="0" w:color="000000"/>
            </w:tcBorders>
            <w:shd w:val="clear" w:color="000000" w:fill="FFFFFF"/>
          </w:tcPr>
          <w:p w:rsidR="00613ED9" w:rsidRDefault="00613ED9" w:rsidP="00A07048">
            <w:pPr>
              <w:autoSpaceDE w:val="0"/>
              <w:autoSpaceDN w:val="0"/>
              <w:adjustRightInd w:val="0"/>
              <w:spacing w:after="0" w:line="240" w:lineRule="auto"/>
              <w:rPr>
                <w:rFonts w:ascii="Calibri" w:hAnsi="Calibri" w:cs="Calibri"/>
              </w:rPr>
            </w:pPr>
            <w:r>
              <w:rPr>
                <w:rFonts w:ascii="Arial" w:hAnsi="Arial" w:cs="Arial"/>
                <w:color w:val="333333"/>
                <w:sz w:val="24"/>
                <w:szCs w:val="24"/>
              </w:rPr>
              <w:t>HOSPITALAR com Pós</w:t>
            </w:r>
          </w:p>
        </w:tc>
        <w:tc>
          <w:tcPr>
            <w:tcW w:w="1425" w:type="dxa"/>
            <w:tcBorders>
              <w:top w:val="single" w:sz="8" w:space="0" w:color="000000"/>
              <w:left w:val="single" w:sz="8" w:space="0" w:color="000000"/>
              <w:bottom w:val="single" w:sz="8" w:space="0" w:color="000000"/>
              <w:right w:val="single" w:sz="2" w:space="0" w:color="000000"/>
            </w:tcBorders>
            <w:shd w:val="clear" w:color="000000" w:fill="FFFFFF"/>
          </w:tcPr>
          <w:p w:rsidR="00613ED9" w:rsidRDefault="00613ED9" w:rsidP="00A07048">
            <w:pPr>
              <w:autoSpaceDE w:val="0"/>
              <w:autoSpaceDN w:val="0"/>
              <w:adjustRightInd w:val="0"/>
              <w:spacing w:after="0" w:line="240" w:lineRule="auto"/>
              <w:jc w:val="right"/>
              <w:rPr>
                <w:rFonts w:ascii="Calibri" w:hAnsi="Calibri" w:cs="Calibri"/>
              </w:rPr>
            </w:pPr>
            <w:r>
              <w:rPr>
                <w:rFonts w:ascii="Arial" w:hAnsi="Arial" w:cs="Arial"/>
                <w:color w:val="333333"/>
                <w:sz w:val="24"/>
                <w:szCs w:val="24"/>
              </w:rPr>
              <w:t>2377,6</w:t>
            </w:r>
          </w:p>
        </w:tc>
        <w:tc>
          <w:tcPr>
            <w:tcW w:w="2970" w:type="dxa"/>
            <w:tcBorders>
              <w:top w:val="single" w:sz="8" w:space="0" w:color="000000"/>
              <w:left w:val="single" w:sz="8" w:space="0" w:color="000000"/>
              <w:bottom w:val="single" w:sz="8" w:space="0" w:color="000000"/>
              <w:right w:val="single" w:sz="2" w:space="0" w:color="000000"/>
            </w:tcBorders>
            <w:shd w:val="clear" w:color="000000" w:fill="FFFFFF"/>
          </w:tcPr>
          <w:p w:rsidR="00613ED9" w:rsidRDefault="00613ED9" w:rsidP="00A07048">
            <w:pPr>
              <w:autoSpaceDE w:val="0"/>
              <w:autoSpaceDN w:val="0"/>
              <w:adjustRightInd w:val="0"/>
              <w:spacing w:after="0" w:line="240" w:lineRule="auto"/>
              <w:rPr>
                <w:rFonts w:ascii="Calibri" w:hAnsi="Calibri" w:cs="Calibri"/>
              </w:rPr>
            </w:pPr>
            <w:r>
              <w:rPr>
                <w:rFonts w:ascii="Arial" w:hAnsi="Arial" w:cs="Arial"/>
                <w:color w:val="333333"/>
                <w:sz w:val="24"/>
                <w:szCs w:val="24"/>
              </w:rPr>
              <w:t>INPC 2016 + 5%</w:t>
            </w: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613ED9" w:rsidRDefault="00613ED9" w:rsidP="00A07048">
            <w:pPr>
              <w:autoSpaceDE w:val="0"/>
              <w:autoSpaceDN w:val="0"/>
              <w:adjustRightInd w:val="0"/>
              <w:spacing w:after="0" w:line="240" w:lineRule="auto"/>
              <w:jc w:val="center"/>
              <w:rPr>
                <w:rFonts w:ascii="Calibri" w:hAnsi="Calibri" w:cs="Calibri"/>
              </w:rPr>
            </w:pPr>
          </w:p>
        </w:tc>
      </w:tr>
      <w:tr w:rsidR="00613ED9" w:rsidTr="00A07048">
        <w:trPr>
          <w:trHeight w:val="342"/>
        </w:trPr>
        <w:tc>
          <w:tcPr>
            <w:tcW w:w="2520" w:type="dxa"/>
            <w:tcBorders>
              <w:top w:val="single" w:sz="8" w:space="0" w:color="000000"/>
              <w:left w:val="single" w:sz="8" w:space="0" w:color="000000"/>
              <w:bottom w:val="single" w:sz="8" w:space="0" w:color="000000"/>
              <w:right w:val="single" w:sz="2" w:space="0" w:color="000000"/>
            </w:tcBorders>
            <w:shd w:val="clear" w:color="000000" w:fill="FFFFFF"/>
          </w:tcPr>
          <w:p w:rsidR="00613ED9" w:rsidRDefault="00613ED9" w:rsidP="00A07048">
            <w:pPr>
              <w:autoSpaceDE w:val="0"/>
              <w:autoSpaceDN w:val="0"/>
              <w:adjustRightInd w:val="0"/>
              <w:spacing w:after="0" w:line="240" w:lineRule="auto"/>
              <w:rPr>
                <w:rFonts w:ascii="Calibri" w:hAnsi="Calibri" w:cs="Calibri"/>
              </w:rPr>
            </w:pPr>
            <w:r>
              <w:rPr>
                <w:rFonts w:ascii="Arial" w:hAnsi="Arial" w:cs="Arial"/>
                <w:color w:val="000000"/>
                <w:sz w:val="24"/>
                <w:szCs w:val="24"/>
              </w:rPr>
              <w:t>INDÚSTRIAS</w:t>
            </w:r>
          </w:p>
        </w:tc>
        <w:tc>
          <w:tcPr>
            <w:tcW w:w="1425" w:type="dxa"/>
            <w:tcBorders>
              <w:top w:val="single" w:sz="8" w:space="0" w:color="000000"/>
              <w:left w:val="single" w:sz="8" w:space="0" w:color="000000"/>
              <w:bottom w:val="single" w:sz="8" w:space="0" w:color="000000"/>
              <w:right w:val="single" w:sz="2" w:space="0" w:color="000000"/>
            </w:tcBorders>
            <w:shd w:val="clear" w:color="000000" w:fill="FFFFFF"/>
          </w:tcPr>
          <w:p w:rsidR="00613ED9" w:rsidRDefault="00613ED9" w:rsidP="00A07048">
            <w:pPr>
              <w:autoSpaceDE w:val="0"/>
              <w:autoSpaceDN w:val="0"/>
              <w:adjustRightInd w:val="0"/>
              <w:spacing w:after="0" w:line="240" w:lineRule="auto"/>
              <w:jc w:val="right"/>
              <w:rPr>
                <w:rFonts w:ascii="Calibri" w:hAnsi="Calibri" w:cs="Calibri"/>
              </w:rPr>
            </w:pPr>
            <w:r>
              <w:rPr>
                <w:rFonts w:ascii="Arial" w:hAnsi="Arial" w:cs="Arial"/>
                <w:color w:val="000000"/>
                <w:sz w:val="24"/>
                <w:szCs w:val="24"/>
              </w:rPr>
              <w:t>1954</w:t>
            </w:r>
          </w:p>
        </w:tc>
        <w:tc>
          <w:tcPr>
            <w:tcW w:w="2970" w:type="dxa"/>
            <w:tcBorders>
              <w:top w:val="single" w:sz="8" w:space="0" w:color="000000"/>
              <w:left w:val="single" w:sz="8" w:space="0" w:color="000000"/>
              <w:bottom w:val="single" w:sz="8" w:space="0" w:color="000000"/>
              <w:right w:val="single" w:sz="2" w:space="0" w:color="000000"/>
            </w:tcBorders>
            <w:shd w:val="clear" w:color="000000" w:fill="FFFFFF"/>
          </w:tcPr>
          <w:p w:rsidR="00613ED9" w:rsidRDefault="00613ED9" w:rsidP="00A07048">
            <w:pPr>
              <w:autoSpaceDE w:val="0"/>
              <w:autoSpaceDN w:val="0"/>
              <w:adjustRightInd w:val="0"/>
              <w:spacing w:after="0" w:line="240" w:lineRule="auto"/>
              <w:rPr>
                <w:rFonts w:ascii="Calibri" w:hAnsi="Calibri" w:cs="Calibri"/>
              </w:rPr>
            </w:pPr>
            <w:r>
              <w:rPr>
                <w:rFonts w:ascii="Arial" w:hAnsi="Arial" w:cs="Arial"/>
                <w:color w:val="000000"/>
                <w:sz w:val="24"/>
                <w:szCs w:val="24"/>
              </w:rPr>
              <w:t>INPC 2016 + 5%</w:t>
            </w: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613ED9" w:rsidRDefault="00613ED9" w:rsidP="00A07048">
            <w:pPr>
              <w:autoSpaceDE w:val="0"/>
              <w:autoSpaceDN w:val="0"/>
              <w:adjustRightInd w:val="0"/>
              <w:spacing w:after="0" w:line="240" w:lineRule="auto"/>
              <w:jc w:val="center"/>
              <w:rPr>
                <w:rFonts w:ascii="Calibri" w:hAnsi="Calibri" w:cs="Calibri"/>
              </w:rPr>
            </w:pPr>
          </w:p>
        </w:tc>
      </w:tr>
      <w:tr w:rsidR="00613ED9" w:rsidTr="00A07048">
        <w:trPr>
          <w:trHeight w:val="393"/>
        </w:trPr>
        <w:tc>
          <w:tcPr>
            <w:tcW w:w="2520" w:type="dxa"/>
            <w:tcBorders>
              <w:top w:val="single" w:sz="8" w:space="0" w:color="000000"/>
              <w:left w:val="single" w:sz="8" w:space="0" w:color="000000"/>
              <w:bottom w:val="single" w:sz="8" w:space="0" w:color="000000"/>
              <w:right w:val="single" w:sz="2" w:space="0" w:color="000000"/>
            </w:tcBorders>
            <w:shd w:val="clear" w:color="000000" w:fill="FFFFFF"/>
          </w:tcPr>
          <w:p w:rsidR="00613ED9" w:rsidRDefault="00613ED9" w:rsidP="00A07048">
            <w:pPr>
              <w:autoSpaceDE w:val="0"/>
              <w:autoSpaceDN w:val="0"/>
              <w:adjustRightInd w:val="0"/>
              <w:spacing w:after="0" w:line="240" w:lineRule="auto"/>
              <w:rPr>
                <w:rFonts w:ascii="Calibri" w:hAnsi="Calibri" w:cs="Calibri"/>
              </w:rPr>
            </w:pPr>
            <w:r>
              <w:rPr>
                <w:rFonts w:ascii="Arial" w:hAnsi="Arial" w:cs="Arial"/>
                <w:color w:val="000000"/>
                <w:sz w:val="24"/>
                <w:szCs w:val="24"/>
              </w:rPr>
              <w:t>LABORATÓRIOS</w:t>
            </w:r>
          </w:p>
        </w:tc>
        <w:tc>
          <w:tcPr>
            <w:tcW w:w="1425" w:type="dxa"/>
            <w:tcBorders>
              <w:top w:val="single" w:sz="8" w:space="0" w:color="000000"/>
              <w:left w:val="single" w:sz="8" w:space="0" w:color="000000"/>
              <w:bottom w:val="single" w:sz="8" w:space="0" w:color="000000"/>
              <w:right w:val="single" w:sz="2" w:space="0" w:color="000000"/>
            </w:tcBorders>
            <w:shd w:val="clear" w:color="000000" w:fill="FFFFFF"/>
          </w:tcPr>
          <w:p w:rsidR="00613ED9" w:rsidRDefault="00613ED9" w:rsidP="00A07048">
            <w:pPr>
              <w:autoSpaceDE w:val="0"/>
              <w:autoSpaceDN w:val="0"/>
              <w:adjustRightInd w:val="0"/>
              <w:spacing w:after="0" w:line="240" w:lineRule="auto"/>
              <w:jc w:val="right"/>
              <w:rPr>
                <w:rFonts w:ascii="Calibri" w:hAnsi="Calibri" w:cs="Calibri"/>
              </w:rPr>
            </w:pPr>
            <w:r>
              <w:rPr>
                <w:rFonts w:ascii="Arial" w:hAnsi="Arial" w:cs="Arial"/>
                <w:color w:val="000000"/>
                <w:sz w:val="24"/>
                <w:szCs w:val="24"/>
              </w:rPr>
              <w:t>3030,2</w:t>
            </w:r>
          </w:p>
        </w:tc>
        <w:tc>
          <w:tcPr>
            <w:tcW w:w="2970" w:type="dxa"/>
            <w:tcBorders>
              <w:top w:val="single" w:sz="8" w:space="0" w:color="000000"/>
              <w:left w:val="single" w:sz="8" w:space="0" w:color="000000"/>
              <w:bottom w:val="single" w:sz="8" w:space="0" w:color="000000"/>
              <w:right w:val="single" w:sz="2" w:space="0" w:color="000000"/>
            </w:tcBorders>
            <w:shd w:val="clear" w:color="000000" w:fill="FFFFFF"/>
          </w:tcPr>
          <w:p w:rsidR="00613ED9" w:rsidRDefault="00613ED9" w:rsidP="00A07048">
            <w:pPr>
              <w:autoSpaceDE w:val="0"/>
              <w:autoSpaceDN w:val="0"/>
              <w:adjustRightInd w:val="0"/>
              <w:spacing w:after="0" w:line="240" w:lineRule="auto"/>
              <w:rPr>
                <w:rFonts w:ascii="Calibri" w:hAnsi="Calibri" w:cs="Calibri"/>
              </w:rPr>
            </w:pPr>
            <w:r>
              <w:rPr>
                <w:rFonts w:ascii="Arial" w:hAnsi="Arial" w:cs="Arial"/>
                <w:color w:val="000000"/>
                <w:sz w:val="24"/>
                <w:szCs w:val="24"/>
              </w:rPr>
              <w:t>INPC 2016 + 5%</w:t>
            </w: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613ED9" w:rsidRDefault="00613ED9" w:rsidP="00A07048">
            <w:pPr>
              <w:autoSpaceDE w:val="0"/>
              <w:autoSpaceDN w:val="0"/>
              <w:adjustRightInd w:val="0"/>
              <w:spacing w:after="0" w:line="240" w:lineRule="auto"/>
              <w:jc w:val="center"/>
              <w:rPr>
                <w:rFonts w:ascii="Calibri" w:hAnsi="Calibri" w:cs="Calibri"/>
              </w:rPr>
            </w:pPr>
          </w:p>
        </w:tc>
      </w:tr>
      <w:tr w:rsidR="00613ED9" w:rsidTr="00A07048">
        <w:trPr>
          <w:trHeight w:val="376"/>
        </w:trPr>
        <w:tc>
          <w:tcPr>
            <w:tcW w:w="2520" w:type="dxa"/>
            <w:tcBorders>
              <w:top w:val="single" w:sz="8" w:space="0" w:color="000000"/>
              <w:left w:val="single" w:sz="8" w:space="0" w:color="000000"/>
              <w:bottom w:val="single" w:sz="8" w:space="0" w:color="000000"/>
              <w:right w:val="single" w:sz="2" w:space="0" w:color="000000"/>
            </w:tcBorders>
            <w:shd w:val="clear" w:color="000000" w:fill="FFFFFF"/>
          </w:tcPr>
          <w:p w:rsidR="00613ED9" w:rsidRDefault="00613ED9" w:rsidP="00A07048">
            <w:pPr>
              <w:autoSpaceDE w:val="0"/>
              <w:autoSpaceDN w:val="0"/>
              <w:adjustRightInd w:val="0"/>
              <w:spacing w:after="0" w:line="240" w:lineRule="auto"/>
              <w:rPr>
                <w:rFonts w:ascii="Calibri" w:hAnsi="Calibri" w:cs="Calibri"/>
              </w:rPr>
            </w:pPr>
            <w:r>
              <w:rPr>
                <w:rFonts w:ascii="Arial" w:hAnsi="Arial" w:cs="Arial"/>
                <w:color w:val="000000"/>
                <w:sz w:val="24"/>
                <w:szCs w:val="24"/>
              </w:rPr>
              <w:t>TRANSPORTADORA</w:t>
            </w:r>
          </w:p>
        </w:tc>
        <w:tc>
          <w:tcPr>
            <w:tcW w:w="1425" w:type="dxa"/>
            <w:tcBorders>
              <w:top w:val="single" w:sz="8" w:space="0" w:color="000000"/>
              <w:left w:val="single" w:sz="8" w:space="0" w:color="000000"/>
              <w:bottom w:val="single" w:sz="8" w:space="0" w:color="000000"/>
              <w:right w:val="single" w:sz="2" w:space="0" w:color="000000"/>
            </w:tcBorders>
            <w:shd w:val="clear" w:color="000000" w:fill="FFFFFF"/>
          </w:tcPr>
          <w:p w:rsidR="00613ED9" w:rsidRDefault="00613ED9" w:rsidP="00A07048">
            <w:pPr>
              <w:autoSpaceDE w:val="0"/>
              <w:autoSpaceDN w:val="0"/>
              <w:adjustRightInd w:val="0"/>
              <w:spacing w:after="0" w:line="240" w:lineRule="auto"/>
              <w:jc w:val="right"/>
              <w:rPr>
                <w:rFonts w:ascii="Calibri" w:hAnsi="Calibri" w:cs="Calibri"/>
              </w:rPr>
            </w:pPr>
            <w:r>
              <w:rPr>
                <w:rFonts w:ascii="Arial" w:hAnsi="Arial" w:cs="Arial"/>
                <w:color w:val="000000"/>
                <w:sz w:val="24"/>
                <w:szCs w:val="24"/>
              </w:rPr>
              <w:t>2597,45</w:t>
            </w:r>
          </w:p>
        </w:tc>
        <w:tc>
          <w:tcPr>
            <w:tcW w:w="2970" w:type="dxa"/>
            <w:tcBorders>
              <w:top w:val="single" w:sz="8" w:space="0" w:color="000000"/>
              <w:left w:val="single" w:sz="8" w:space="0" w:color="000000"/>
              <w:bottom w:val="single" w:sz="8" w:space="0" w:color="000000"/>
              <w:right w:val="single" w:sz="2" w:space="0" w:color="000000"/>
            </w:tcBorders>
            <w:shd w:val="clear" w:color="000000" w:fill="FFFFFF"/>
          </w:tcPr>
          <w:p w:rsidR="00613ED9" w:rsidRDefault="00613ED9" w:rsidP="00A07048">
            <w:pPr>
              <w:autoSpaceDE w:val="0"/>
              <w:autoSpaceDN w:val="0"/>
              <w:adjustRightInd w:val="0"/>
              <w:spacing w:after="0" w:line="240" w:lineRule="auto"/>
              <w:rPr>
                <w:rFonts w:ascii="Calibri" w:hAnsi="Calibri" w:cs="Calibri"/>
              </w:rPr>
            </w:pPr>
            <w:r>
              <w:rPr>
                <w:rFonts w:ascii="Arial" w:hAnsi="Arial" w:cs="Arial"/>
                <w:color w:val="000000"/>
                <w:sz w:val="24"/>
                <w:szCs w:val="24"/>
              </w:rPr>
              <w:t>INPC</w:t>
            </w:r>
            <w:proofErr w:type="gramStart"/>
            <w:r>
              <w:rPr>
                <w:rFonts w:ascii="Arial" w:hAnsi="Arial" w:cs="Arial"/>
                <w:color w:val="000000"/>
                <w:sz w:val="24"/>
                <w:szCs w:val="24"/>
              </w:rPr>
              <w:t xml:space="preserve">  </w:t>
            </w:r>
            <w:proofErr w:type="gramEnd"/>
            <w:r>
              <w:rPr>
                <w:rFonts w:ascii="Arial" w:hAnsi="Arial" w:cs="Arial"/>
                <w:color w:val="000000"/>
                <w:sz w:val="24"/>
                <w:szCs w:val="24"/>
              </w:rPr>
              <w:t>2016+ 5%</w:t>
            </w: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613ED9" w:rsidRDefault="00613ED9" w:rsidP="00A07048">
            <w:pPr>
              <w:autoSpaceDE w:val="0"/>
              <w:autoSpaceDN w:val="0"/>
              <w:adjustRightInd w:val="0"/>
              <w:spacing w:after="0" w:line="240" w:lineRule="auto"/>
              <w:jc w:val="center"/>
              <w:rPr>
                <w:rFonts w:ascii="Calibri" w:hAnsi="Calibri" w:cs="Calibri"/>
              </w:rPr>
            </w:pPr>
          </w:p>
        </w:tc>
      </w:tr>
    </w:tbl>
    <w:p w:rsidR="00613ED9" w:rsidRDefault="00613ED9" w:rsidP="00613ED9">
      <w:pPr>
        <w:autoSpaceDE w:val="0"/>
        <w:autoSpaceDN w:val="0"/>
        <w:adjustRightInd w:val="0"/>
        <w:spacing w:after="0" w:line="240" w:lineRule="auto"/>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Cláusula 03 - CORREÇÃO SALARIAL</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Os salários dos integrantes da categoria profissional serão reajustados a partir de 01.</w:t>
      </w:r>
      <w:r>
        <w:rPr>
          <w:rFonts w:ascii="Arial" w:hAnsi="Arial" w:cs="Arial"/>
          <w:b/>
          <w:bCs/>
          <w:color w:val="000000"/>
          <w:sz w:val="24"/>
          <w:szCs w:val="24"/>
        </w:rPr>
        <w:t>05</w:t>
      </w:r>
      <w:r>
        <w:rPr>
          <w:rFonts w:ascii="Arial" w:hAnsi="Arial" w:cs="Arial"/>
          <w:color w:val="000000"/>
          <w:sz w:val="24"/>
          <w:szCs w:val="24"/>
        </w:rPr>
        <w:t>.16 pela aplicação de, no mínimo, 100% do INPC no período de 01.03.2015 a 01.</w:t>
      </w:r>
      <w:r>
        <w:rPr>
          <w:rFonts w:ascii="Arial" w:hAnsi="Arial" w:cs="Arial"/>
          <w:b/>
          <w:bCs/>
          <w:color w:val="000000"/>
          <w:sz w:val="24"/>
          <w:szCs w:val="24"/>
        </w:rPr>
        <w:t>05</w:t>
      </w:r>
      <w:r>
        <w:rPr>
          <w:rFonts w:ascii="Arial" w:hAnsi="Arial" w:cs="Arial"/>
          <w:color w:val="000000"/>
          <w:sz w:val="24"/>
          <w:szCs w:val="24"/>
        </w:rPr>
        <w:t>.2016, acrescido de 5% (cinco por cento) de ganho real;</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Parágrafo primeiro. Aos profissionais que recebem valor salarial superior ao piso da categoria fica assegurado o direito ao recebimento do reajuste salarial na sua totalidade (INPC acrescido de 5% cinco por cento de ganho real);</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Parágrafo segundo. Aos empregados fica assegurado o recebimento dos valores retroativos decorrentes do reajuste salarial no prazo máximo de 30 (trinta) dias após o registro da convenção coletiva;</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Parágrafo terceiro. O pagamento do valor correspondente ao retroativo dar-se-á em no máximo 03 (três) parcelas;</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Parágrafo quarto. Caso a empresa descumpra o previsto nesta cláusula e seus parágrafos, fica submetida ao pagamento, ao empregado, de uma multa diária de R$ 100,00 (cem reais).</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p>
    <w:p w:rsidR="00613ED9" w:rsidRPr="00C11DD1" w:rsidRDefault="00613ED9" w:rsidP="00613ED9">
      <w:pPr>
        <w:autoSpaceDE w:val="0"/>
        <w:autoSpaceDN w:val="0"/>
        <w:adjustRightInd w:val="0"/>
        <w:spacing w:after="0" w:line="240" w:lineRule="auto"/>
        <w:jc w:val="both"/>
        <w:rPr>
          <w:rFonts w:ascii="Arial" w:hAnsi="Arial" w:cs="Arial"/>
          <w:b/>
          <w:bCs/>
          <w:color w:val="C00000"/>
          <w:sz w:val="24"/>
          <w:szCs w:val="24"/>
        </w:rPr>
      </w:pPr>
      <w:r w:rsidRPr="00C11DD1">
        <w:rPr>
          <w:rFonts w:ascii="Arial" w:hAnsi="Arial" w:cs="Arial"/>
          <w:b/>
          <w:bCs/>
          <w:color w:val="C00000"/>
          <w:sz w:val="24"/>
          <w:szCs w:val="24"/>
        </w:rPr>
        <w:t>Clausula 04</w:t>
      </w:r>
      <w:r w:rsidR="00336C26" w:rsidRPr="00C11DD1">
        <w:rPr>
          <w:rFonts w:ascii="Arial" w:hAnsi="Arial" w:cs="Arial"/>
          <w:b/>
          <w:bCs/>
          <w:color w:val="C00000"/>
          <w:sz w:val="24"/>
          <w:szCs w:val="24"/>
        </w:rPr>
        <w:t xml:space="preserve"> </w:t>
      </w:r>
      <w:r w:rsidRPr="00C11DD1">
        <w:rPr>
          <w:rFonts w:ascii="Arial" w:hAnsi="Arial" w:cs="Arial"/>
          <w:b/>
          <w:bCs/>
          <w:color w:val="C00000"/>
          <w:sz w:val="24"/>
          <w:szCs w:val="24"/>
        </w:rPr>
        <w:t>– DA DATA BASE</w:t>
      </w:r>
    </w:p>
    <w:p w:rsidR="00613ED9" w:rsidRPr="00C11DD1" w:rsidRDefault="00613ED9" w:rsidP="00613ED9">
      <w:pPr>
        <w:autoSpaceDE w:val="0"/>
        <w:autoSpaceDN w:val="0"/>
        <w:adjustRightInd w:val="0"/>
        <w:spacing w:after="0" w:line="240" w:lineRule="auto"/>
        <w:jc w:val="both"/>
        <w:rPr>
          <w:rFonts w:ascii="Arial" w:hAnsi="Arial" w:cs="Arial"/>
          <w:b/>
          <w:bCs/>
          <w:color w:val="C00000"/>
          <w:sz w:val="24"/>
          <w:szCs w:val="24"/>
        </w:rPr>
      </w:pPr>
      <w:r w:rsidRPr="00C11DD1">
        <w:rPr>
          <w:rFonts w:ascii="Arial" w:hAnsi="Arial" w:cs="Arial"/>
          <w:b/>
          <w:bCs/>
          <w:color w:val="C00000"/>
          <w:sz w:val="24"/>
          <w:szCs w:val="24"/>
        </w:rPr>
        <w:t>Conforme aprovado em Assembléias altera-se a data base da categoria para 01.05.</w:t>
      </w:r>
    </w:p>
    <w:p w:rsidR="00613ED9" w:rsidRPr="00C11DD1" w:rsidRDefault="00613ED9" w:rsidP="00613ED9">
      <w:pPr>
        <w:autoSpaceDE w:val="0"/>
        <w:autoSpaceDN w:val="0"/>
        <w:adjustRightInd w:val="0"/>
        <w:spacing w:after="0" w:line="240" w:lineRule="auto"/>
        <w:jc w:val="both"/>
        <w:rPr>
          <w:rFonts w:ascii="Arial" w:hAnsi="Arial" w:cs="Arial"/>
          <w:b/>
          <w:color w:val="C00000"/>
          <w:sz w:val="24"/>
          <w:szCs w:val="24"/>
        </w:rPr>
      </w:pPr>
      <w:r w:rsidRPr="00C11DD1">
        <w:rPr>
          <w:rFonts w:ascii="Arial" w:hAnsi="Arial" w:cs="Arial"/>
          <w:b/>
          <w:bCs/>
          <w:color w:val="C00000"/>
          <w:sz w:val="24"/>
          <w:szCs w:val="24"/>
        </w:rPr>
        <w:t>Parágrafo único. Com a alteração realizada no ano de 2016, excepcionalmente este ano, haverá correção monetária pela média do INPC de março e abril, para correção do salário ora ajustado.</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Cláusula 0</w:t>
      </w:r>
      <w:r w:rsidR="00A94C9A">
        <w:rPr>
          <w:rFonts w:ascii="Arial" w:hAnsi="Arial" w:cs="Arial"/>
          <w:b/>
          <w:bCs/>
          <w:color w:val="000000"/>
          <w:sz w:val="24"/>
          <w:szCs w:val="24"/>
        </w:rPr>
        <w:t>5</w:t>
      </w:r>
      <w:r>
        <w:rPr>
          <w:rFonts w:ascii="Arial" w:hAnsi="Arial" w:cs="Arial"/>
          <w:color w:val="000000"/>
          <w:sz w:val="24"/>
          <w:szCs w:val="24"/>
        </w:rPr>
        <w:t xml:space="preserve"> </w:t>
      </w:r>
      <w:r>
        <w:rPr>
          <w:rFonts w:ascii="Arial" w:hAnsi="Arial" w:cs="Arial"/>
          <w:b/>
          <w:bCs/>
          <w:color w:val="000000"/>
          <w:sz w:val="24"/>
          <w:szCs w:val="24"/>
        </w:rPr>
        <w:t>– VEDAÇÃO À REMUNERAÇÃO INFERIOR AO SALÁRIO MÍNIMO</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Aos profissionais farmacêuticos que durante a contratualidade fizerem jornada proporcional, fica vedada a contratação por salário inferior ao salário mínimo nacional. </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Parágrafo primeiro. Aos </w:t>
      </w:r>
      <w:proofErr w:type="gramStart"/>
      <w:r>
        <w:rPr>
          <w:rFonts w:ascii="Arial" w:hAnsi="Arial" w:cs="Arial"/>
          <w:color w:val="000000"/>
          <w:sz w:val="24"/>
          <w:szCs w:val="24"/>
        </w:rPr>
        <w:t xml:space="preserve">farmacêuticos </w:t>
      </w:r>
      <w:r>
        <w:rPr>
          <w:rFonts w:ascii="Arial" w:hAnsi="Arial" w:cs="Arial"/>
          <w:color w:val="000000"/>
          <w:sz w:val="24"/>
          <w:szCs w:val="24"/>
        </w:rPr>
        <w:tab/>
        <w:t>que trabalham em distribuidoras e transportadoras que fizerem jornada proporcional, cujo enquadramento profissional não se encontra prevista</w:t>
      </w:r>
      <w:proofErr w:type="gramEnd"/>
      <w:r>
        <w:rPr>
          <w:rFonts w:ascii="Arial" w:hAnsi="Arial" w:cs="Arial"/>
          <w:color w:val="000000"/>
          <w:sz w:val="24"/>
          <w:szCs w:val="24"/>
        </w:rPr>
        <w:t xml:space="preserve"> na referida legislação, fica vedada a contratação por salário inferior ao salário mínimo nacional.</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Parágrafo segundo. A anotação na Carteira de Trabalho do profissional farmacêutico deve conter o valor referente ao salarial mensal devido. </w:t>
      </w:r>
    </w:p>
    <w:p w:rsidR="00613ED9" w:rsidRDefault="00613ED9" w:rsidP="00613ED9">
      <w:pPr>
        <w:autoSpaceDE w:val="0"/>
        <w:autoSpaceDN w:val="0"/>
        <w:adjustRightInd w:val="0"/>
        <w:spacing w:after="0" w:line="240" w:lineRule="auto"/>
        <w:jc w:val="both"/>
        <w:rPr>
          <w:rFonts w:ascii="Calibri" w:hAnsi="Calibri" w:cs="Calibri"/>
        </w:rPr>
      </w:pPr>
    </w:p>
    <w:p w:rsidR="00613ED9" w:rsidRPr="00C11DD1" w:rsidRDefault="00613ED9" w:rsidP="00613ED9">
      <w:pPr>
        <w:autoSpaceDE w:val="0"/>
        <w:autoSpaceDN w:val="0"/>
        <w:adjustRightInd w:val="0"/>
        <w:spacing w:after="0" w:line="240" w:lineRule="auto"/>
        <w:jc w:val="both"/>
        <w:rPr>
          <w:rFonts w:ascii="Arial" w:hAnsi="Arial" w:cs="Arial"/>
          <w:b/>
          <w:bCs/>
          <w:color w:val="C00000"/>
          <w:sz w:val="26"/>
          <w:szCs w:val="26"/>
        </w:rPr>
      </w:pPr>
      <w:r w:rsidRPr="00C11DD1">
        <w:rPr>
          <w:rFonts w:ascii="Arial" w:hAnsi="Arial" w:cs="Arial"/>
          <w:b/>
          <w:bCs/>
          <w:color w:val="C00000"/>
          <w:sz w:val="30"/>
          <w:szCs w:val="30"/>
        </w:rPr>
        <w:t>Outra proposta para salário</w:t>
      </w:r>
      <w:r w:rsidRPr="00C11DD1">
        <w:rPr>
          <w:rFonts w:ascii="Arial" w:hAnsi="Arial" w:cs="Arial"/>
          <w:b/>
          <w:bCs/>
          <w:color w:val="C00000"/>
          <w:sz w:val="26"/>
          <w:szCs w:val="26"/>
        </w:rPr>
        <w:t>: Para toda a categoria independente da área de atuação</w:t>
      </w:r>
    </w:p>
    <w:p w:rsidR="00613ED9" w:rsidRPr="00C11DD1" w:rsidRDefault="00613ED9" w:rsidP="00613ED9">
      <w:pPr>
        <w:autoSpaceDE w:val="0"/>
        <w:autoSpaceDN w:val="0"/>
        <w:adjustRightInd w:val="0"/>
        <w:spacing w:after="0" w:line="240" w:lineRule="auto"/>
        <w:jc w:val="both"/>
        <w:rPr>
          <w:rFonts w:ascii="Calibri" w:hAnsi="Calibri" w:cs="Calibri"/>
          <w:color w:val="C00000"/>
        </w:rPr>
      </w:pPr>
    </w:p>
    <w:p w:rsidR="00613ED9" w:rsidRPr="00C11DD1" w:rsidRDefault="00613ED9" w:rsidP="00613ED9">
      <w:pPr>
        <w:autoSpaceDE w:val="0"/>
        <w:autoSpaceDN w:val="0"/>
        <w:adjustRightInd w:val="0"/>
        <w:spacing w:after="0" w:line="240" w:lineRule="auto"/>
        <w:rPr>
          <w:rFonts w:ascii="Arial" w:hAnsi="Arial" w:cs="Arial"/>
          <w:b/>
          <w:bCs/>
          <w:color w:val="C00000"/>
          <w:sz w:val="24"/>
          <w:szCs w:val="24"/>
        </w:rPr>
      </w:pPr>
      <w:r w:rsidRPr="00C11DD1">
        <w:rPr>
          <w:rFonts w:ascii="Arial" w:hAnsi="Arial" w:cs="Arial"/>
          <w:b/>
          <w:bCs/>
          <w:color w:val="C00000"/>
          <w:sz w:val="24"/>
          <w:szCs w:val="24"/>
        </w:rPr>
        <w:t xml:space="preserve">CLÁUSULA - DO PISO SALARIAL Fica estabelecido um piso salarial mínimo para a categoria profissional, em moeda corrente, em equivalência à jornada de trabalho: </w:t>
      </w:r>
    </w:p>
    <w:p w:rsidR="00613ED9" w:rsidRPr="00C11DD1" w:rsidRDefault="00613ED9" w:rsidP="00613ED9">
      <w:pPr>
        <w:autoSpaceDE w:val="0"/>
        <w:autoSpaceDN w:val="0"/>
        <w:adjustRightInd w:val="0"/>
        <w:spacing w:after="0" w:line="240" w:lineRule="auto"/>
        <w:rPr>
          <w:rFonts w:ascii="Arial" w:hAnsi="Arial" w:cs="Arial"/>
          <w:b/>
          <w:bCs/>
          <w:color w:val="C00000"/>
          <w:sz w:val="24"/>
          <w:szCs w:val="24"/>
        </w:rPr>
      </w:pPr>
      <w:r w:rsidRPr="00C11DD1">
        <w:rPr>
          <w:rFonts w:ascii="Arial" w:hAnsi="Arial" w:cs="Arial"/>
          <w:b/>
          <w:bCs/>
          <w:color w:val="C00000"/>
          <w:sz w:val="24"/>
          <w:szCs w:val="24"/>
        </w:rPr>
        <w:t xml:space="preserve">a) com jornada de trabalho correspondente a 12 (doze) horas semanais, o piso salarial corresponderá a R$954,54 (Novecentos e Cinquenta e Quatro Reais e Cinquenta e quatro Centavos); </w:t>
      </w:r>
    </w:p>
    <w:p w:rsidR="00AA3BD3" w:rsidRPr="00C11DD1" w:rsidRDefault="00AA3BD3" w:rsidP="00613ED9">
      <w:pPr>
        <w:autoSpaceDE w:val="0"/>
        <w:autoSpaceDN w:val="0"/>
        <w:adjustRightInd w:val="0"/>
        <w:spacing w:after="0" w:line="240" w:lineRule="auto"/>
        <w:rPr>
          <w:rFonts w:ascii="Arial" w:hAnsi="Arial" w:cs="Arial"/>
          <w:b/>
          <w:bCs/>
          <w:color w:val="C00000"/>
          <w:sz w:val="24"/>
          <w:szCs w:val="24"/>
        </w:rPr>
      </w:pPr>
    </w:p>
    <w:p w:rsidR="00AA3BD3" w:rsidRPr="00C11DD1" w:rsidRDefault="00613ED9" w:rsidP="00613ED9">
      <w:pPr>
        <w:autoSpaceDE w:val="0"/>
        <w:autoSpaceDN w:val="0"/>
        <w:adjustRightInd w:val="0"/>
        <w:spacing w:after="0" w:line="240" w:lineRule="auto"/>
        <w:rPr>
          <w:rFonts w:ascii="Arial" w:hAnsi="Arial" w:cs="Arial"/>
          <w:b/>
          <w:bCs/>
          <w:color w:val="C00000"/>
          <w:sz w:val="24"/>
          <w:szCs w:val="24"/>
        </w:rPr>
      </w:pPr>
      <w:r w:rsidRPr="00C11DD1">
        <w:rPr>
          <w:rFonts w:ascii="Arial" w:hAnsi="Arial" w:cs="Arial"/>
          <w:b/>
          <w:bCs/>
          <w:color w:val="C00000"/>
          <w:sz w:val="24"/>
          <w:szCs w:val="24"/>
        </w:rPr>
        <w:t>b) com jornada de trabalho correspondente a 24 (vinte) horas semanais, o piso salarial corresponderá a R$1.909,09 (Mil Setecentos e Nove Reais e nove Centavos);</w:t>
      </w:r>
    </w:p>
    <w:p w:rsidR="00613ED9" w:rsidRPr="00C11DD1" w:rsidRDefault="00613ED9" w:rsidP="00613ED9">
      <w:pPr>
        <w:autoSpaceDE w:val="0"/>
        <w:autoSpaceDN w:val="0"/>
        <w:adjustRightInd w:val="0"/>
        <w:spacing w:after="0" w:line="240" w:lineRule="auto"/>
        <w:rPr>
          <w:rFonts w:ascii="Arial" w:hAnsi="Arial" w:cs="Arial"/>
          <w:b/>
          <w:bCs/>
          <w:color w:val="C00000"/>
          <w:sz w:val="24"/>
          <w:szCs w:val="24"/>
        </w:rPr>
      </w:pPr>
      <w:r w:rsidRPr="00C11DD1">
        <w:rPr>
          <w:rFonts w:ascii="Arial" w:hAnsi="Arial" w:cs="Arial"/>
          <w:b/>
          <w:bCs/>
          <w:color w:val="C00000"/>
          <w:sz w:val="24"/>
          <w:szCs w:val="24"/>
        </w:rPr>
        <w:t xml:space="preserve"> </w:t>
      </w:r>
    </w:p>
    <w:p w:rsidR="00613ED9" w:rsidRPr="00C11DD1" w:rsidRDefault="00613ED9" w:rsidP="00613ED9">
      <w:pPr>
        <w:autoSpaceDE w:val="0"/>
        <w:autoSpaceDN w:val="0"/>
        <w:adjustRightInd w:val="0"/>
        <w:spacing w:after="0" w:line="240" w:lineRule="auto"/>
        <w:rPr>
          <w:rFonts w:ascii="Arial" w:hAnsi="Arial" w:cs="Arial"/>
          <w:b/>
          <w:bCs/>
          <w:color w:val="C00000"/>
          <w:sz w:val="24"/>
          <w:szCs w:val="24"/>
        </w:rPr>
      </w:pPr>
      <w:r w:rsidRPr="00C11DD1">
        <w:rPr>
          <w:rFonts w:ascii="Arial" w:hAnsi="Arial" w:cs="Arial"/>
          <w:b/>
          <w:bCs/>
          <w:color w:val="C00000"/>
          <w:sz w:val="24"/>
          <w:szCs w:val="24"/>
        </w:rPr>
        <w:t>c) com jornada de trabalho correspondente a 30 (trinta) horas semanais, o piso salar</w:t>
      </w:r>
      <w:r w:rsidR="00CE2A29" w:rsidRPr="00C11DD1">
        <w:rPr>
          <w:rFonts w:ascii="Arial" w:hAnsi="Arial" w:cs="Arial"/>
          <w:b/>
          <w:bCs/>
          <w:color w:val="C00000"/>
          <w:sz w:val="24"/>
          <w:szCs w:val="24"/>
        </w:rPr>
        <w:t xml:space="preserve">ial corresponderá a R$2.386,36 </w:t>
      </w:r>
      <w:r w:rsidR="000511D1" w:rsidRPr="00C11DD1">
        <w:rPr>
          <w:rFonts w:ascii="Arial" w:hAnsi="Arial" w:cs="Arial"/>
          <w:b/>
          <w:bCs/>
          <w:color w:val="C00000"/>
          <w:sz w:val="24"/>
          <w:szCs w:val="24"/>
        </w:rPr>
        <w:t>(</w:t>
      </w:r>
      <w:r w:rsidR="00CE2A29" w:rsidRPr="00C11DD1">
        <w:rPr>
          <w:rFonts w:ascii="Arial" w:hAnsi="Arial" w:cs="Arial"/>
          <w:b/>
          <w:bCs/>
          <w:color w:val="C00000"/>
          <w:sz w:val="24"/>
          <w:szCs w:val="24"/>
        </w:rPr>
        <w:t>Três</w:t>
      </w:r>
      <w:r w:rsidRPr="00C11DD1">
        <w:rPr>
          <w:rFonts w:ascii="Arial" w:hAnsi="Arial" w:cs="Arial"/>
          <w:b/>
          <w:bCs/>
          <w:color w:val="C00000"/>
          <w:sz w:val="24"/>
          <w:szCs w:val="24"/>
        </w:rPr>
        <w:t xml:space="preserve"> Mil Trezentos e Oitenta e Seis Reais e Trinta e Seis Centavos);</w:t>
      </w:r>
    </w:p>
    <w:p w:rsidR="00CE2A29" w:rsidRPr="00C11DD1" w:rsidRDefault="00613ED9" w:rsidP="00613ED9">
      <w:pPr>
        <w:autoSpaceDE w:val="0"/>
        <w:autoSpaceDN w:val="0"/>
        <w:adjustRightInd w:val="0"/>
        <w:spacing w:after="0" w:line="240" w:lineRule="auto"/>
        <w:rPr>
          <w:rFonts w:ascii="Arial" w:hAnsi="Arial" w:cs="Arial"/>
          <w:b/>
          <w:bCs/>
          <w:color w:val="C00000"/>
          <w:sz w:val="24"/>
          <w:szCs w:val="24"/>
        </w:rPr>
      </w:pPr>
      <w:r w:rsidRPr="00C11DD1">
        <w:rPr>
          <w:rFonts w:ascii="Arial" w:hAnsi="Arial" w:cs="Arial"/>
          <w:b/>
          <w:bCs/>
          <w:color w:val="C00000"/>
          <w:sz w:val="24"/>
          <w:szCs w:val="24"/>
        </w:rPr>
        <w:lastRenderedPageBreak/>
        <w:t xml:space="preserve"> d) com jornada de trabalho correspondente a 36 (trinta e seis) horas semanais, o piso salarial corresponderá a R$2.8</w:t>
      </w:r>
      <w:r w:rsidR="00CE2A29" w:rsidRPr="00C11DD1">
        <w:rPr>
          <w:rFonts w:ascii="Arial" w:hAnsi="Arial" w:cs="Arial"/>
          <w:b/>
          <w:bCs/>
          <w:color w:val="C00000"/>
          <w:sz w:val="24"/>
          <w:szCs w:val="24"/>
        </w:rPr>
        <w:t>63,63 (Dois Mil Oitocentos e Sess</w:t>
      </w:r>
      <w:r w:rsidRPr="00C11DD1">
        <w:rPr>
          <w:rFonts w:ascii="Arial" w:hAnsi="Arial" w:cs="Arial"/>
          <w:b/>
          <w:bCs/>
          <w:color w:val="C00000"/>
          <w:sz w:val="24"/>
          <w:szCs w:val="24"/>
        </w:rPr>
        <w:t xml:space="preserve">enta e </w:t>
      </w:r>
      <w:r w:rsidR="00CE2A29" w:rsidRPr="00C11DD1">
        <w:rPr>
          <w:rFonts w:ascii="Arial" w:hAnsi="Arial" w:cs="Arial"/>
          <w:b/>
          <w:bCs/>
          <w:color w:val="C00000"/>
          <w:sz w:val="24"/>
          <w:szCs w:val="24"/>
        </w:rPr>
        <w:t>Três</w:t>
      </w:r>
      <w:r w:rsidRPr="00C11DD1">
        <w:rPr>
          <w:rFonts w:ascii="Arial" w:hAnsi="Arial" w:cs="Arial"/>
          <w:b/>
          <w:bCs/>
          <w:color w:val="C00000"/>
          <w:sz w:val="24"/>
          <w:szCs w:val="24"/>
        </w:rPr>
        <w:t xml:space="preserve"> reais e </w:t>
      </w:r>
      <w:r w:rsidR="000511D1" w:rsidRPr="00C11DD1">
        <w:rPr>
          <w:rFonts w:ascii="Arial" w:hAnsi="Arial" w:cs="Arial"/>
          <w:b/>
          <w:bCs/>
          <w:color w:val="C00000"/>
          <w:sz w:val="24"/>
          <w:szCs w:val="24"/>
        </w:rPr>
        <w:t>Sessenta</w:t>
      </w:r>
      <w:r w:rsidRPr="00C11DD1">
        <w:rPr>
          <w:rFonts w:ascii="Arial" w:hAnsi="Arial" w:cs="Arial"/>
          <w:b/>
          <w:bCs/>
          <w:color w:val="C00000"/>
          <w:sz w:val="24"/>
          <w:szCs w:val="24"/>
        </w:rPr>
        <w:t xml:space="preserve"> e </w:t>
      </w:r>
      <w:r w:rsidR="000511D1" w:rsidRPr="00C11DD1">
        <w:rPr>
          <w:rFonts w:ascii="Arial" w:hAnsi="Arial" w:cs="Arial"/>
          <w:b/>
          <w:bCs/>
          <w:color w:val="C00000"/>
          <w:sz w:val="24"/>
          <w:szCs w:val="24"/>
        </w:rPr>
        <w:t>Três</w:t>
      </w:r>
      <w:r w:rsidRPr="00C11DD1">
        <w:rPr>
          <w:rFonts w:ascii="Arial" w:hAnsi="Arial" w:cs="Arial"/>
          <w:b/>
          <w:bCs/>
          <w:color w:val="C00000"/>
          <w:sz w:val="24"/>
          <w:szCs w:val="24"/>
        </w:rPr>
        <w:t xml:space="preserve"> Centavos);</w:t>
      </w:r>
    </w:p>
    <w:p w:rsidR="00613ED9" w:rsidRPr="00C11DD1" w:rsidRDefault="00613ED9" w:rsidP="00613ED9">
      <w:pPr>
        <w:autoSpaceDE w:val="0"/>
        <w:autoSpaceDN w:val="0"/>
        <w:adjustRightInd w:val="0"/>
        <w:spacing w:after="0" w:line="240" w:lineRule="auto"/>
        <w:rPr>
          <w:rFonts w:ascii="Arial" w:hAnsi="Arial" w:cs="Arial"/>
          <w:b/>
          <w:bCs/>
          <w:color w:val="C00000"/>
          <w:sz w:val="24"/>
          <w:szCs w:val="24"/>
        </w:rPr>
      </w:pPr>
      <w:r w:rsidRPr="00C11DD1">
        <w:rPr>
          <w:rFonts w:ascii="Arial" w:hAnsi="Arial" w:cs="Arial"/>
          <w:b/>
          <w:bCs/>
          <w:color w:val="C00000"/>
          <w:sz w:val="24"/>
          <w:szCs w:val="24"/>
        </w:rPr>
        <w:t xml:space="preserve"> </w:t>
      </w:r>
    </w:p>
    <w:p w:rsidR="00613ED9" w:rsidRPr="00C11DD1" w:rsidRDefault="00613ED9" w:rsidP="00613ED9">
      <w:pPr>
        <w:autoSpaceDE w:val="0"/>
        <w:autoSpaceDN w:val="0"/>
        <w:adjustRightInd w:val="0"/>
        <w:spacing w:after="0" w:line="240" w:lineRule="auto"/>
        <w:jc w:val="both"/>
        <w:rPr>
          <w:rFonts w:ascii="Arial" w:hAnsi="Arial" w:cs="Arial"/>
          <w:b/>
          <w:bCs/>
          <w:color w:val="C00000"/>
          <w:sz w:val="26"/>
          <w:szCs w:val="26"/>
        </w:rPr>
      </w:pPr>
      <w:r w:rsidRPr="00C11DD1">
        <w:rPr>
          <w:rFonts w:ascii="Arial" w:hAnsi="Arial" w:cs="Arial"/>
          <w:b/>
          <w:bCs/>
          <w:color w:val="C00000"/>
          <w:sz w:val="26"/>
          <w:szCs w:val="26"/>
        </w:rPr>
        <w:t>e) com jornada de trabalho correspondente a 40 (quarenta) horas semanais, o piso salarial corresponderá a R$3.181,81 (Três Mil Cento e Oitenta e Um</w:t>
      </w:r>
      <w:r w:rsidR="000511D1" w:rsidRPr="00C11DD1">
        <w:rPr>
          <w:rFonts w:ascii="Arial" w:hAnsi="Arial" w:cs="Arial"/>
          <w:b/>
          <w:bCs/>
          <w:color w:val="C00000"/>
          <w:sz w:val="26"/>
          <w:szCs w:val="26"/>
        </w:rPr>
        <w:t xml:space="preserve"> </w:t>
      </w:r>
      <w:r w:rsidRPr="00C11DD1">
        <w:rPr>
          <w:rFonts w:ascii="Arial" w:hAnsi="Arial" w:cs="Arial"/>
          <w:b/>
          <w:bCs/>
          <w:color w:val="C00000"/>
          <w:sz w:val="26"/>
          <w:szCs w:val="26"/>
        </w:rPr>
        <w:t>Reais e Oitenta e Um Centavos);</w:t>
      </w:r>
    </w:p>
    <w:p w:rsidR="00CE2A29" w:rsidRPr="00C11DD1" w:rsidRDefault="00CE2A29" w:rsidP="00613ED9">
      <w:pPr>
        <w:autoSpaceDE w:val="0"/>
        <w:autoSpaceDN w:val="0"/>
        <w:adjustRightInd w:val="0"/>
        <w:spacing w:after="0" w:line="240" w:lineRule="auto"/>
        <w:jc w:val="both"/>
        <w:rPr>
          <w:rFonts w:ascii="Arial" w:hAnsi="Arial" w:cs="Arial"/>
          <w:b/>
          <w:bCs/>
          <w:color w:val="C00000"/>
          <w:sz w:val="26"/>
          <w:szCs w:val="26"/>
        </w:rPr>
      </w:pPr>
    </w:p>
    <w:p w:rsidR="00613ED9" w:rsidRPr="00C11DD1" w:rsidRDefault="00613ED9" w:rsidP="00613ED9">
      <w:pPr>
        <w:autoSpaceDE w:val="0"/>
        <w:autoSpaceDN w:val="0"/>
        <w:adjustRightInd w:val="0"/>
        <w:spacing w:after="0" w:line="240" w:lineRule="auto"/>
        <w:jc w:val="both"/>
        <w:rPr>
          <w:rFonts w:ascii="Arial" w:hAnsi="Arial" w:cs="Arial"/>
          <w:b/>
          <w:bCs/>
          <w:color w:val="C00000"/>
          <w:sz w:val="26"/>
          <w:szCs w:val="26"/>
        </w:rPr>
      </w:pPr>
      <w:r w:rsidRPr="00C11DD1">
        <w:rPr>
          <w:rFonts w:ascii="Arial" w:hAnsi="Arial" w:cs="Arial"/>
          <w:b/>
          <w:bCs/>
          <w:color w:val="C00000"/>
          <w:sz w:val="26"/>
          <w:szCs w:val="26"/>
        </w:rPr>
        <w:t xml:space="preserve">f) com jornada de trabalho de 44(quarenta e quatro) horas semanais, o piso </w:t>
      </w:r>
      <w:r w:rsidR="000511D1" w:rsidRPr="00C11DD1">
        <w:rPr>
          <w:rFonts w:ascii="Arial" w:hAnsi="Arial" w:cs="Arial"/>
          <w:b/>
          <w:bCs/>
          <w:color w:val="C00000"/>
          <w:sz w:val="26"/>
          <w:szCs w:val="26"/>
        </w:rPr>
        <w:t>salarial</w:t>
      </w:r>
      <w:r w:rsidRPr="00C11DD1">
        <w:rPr>
          <w:rFonts w:ascii="Arial" w:hAnsi="Arial" w:cs="Arial"/>
          <w:b/>
          <w:bCs/>
          <w:color w:val="C00000"/>
          <w:sz w:val="26"/>
          <w:szCs w:val="26"/>
        </w:rPr>
        <w:t xml:space="preserve"> corresponderá a R$ 3.500,00</w:t>
      </w:r>
      <w:r w:rsidR="00CE2A29" w:rsidRPr="00C11DD1">
        <w:rPr>
          <w:rFonts w:ascii="Arial" w:hAnsi="Arial" w:cs="Arial"/>
          <w:b/>
          <w:bCs/>
          <w:color w:val="C00000"/>
          <w:sz w:val="26"/>
          <w:szCs w:val="26"/>
        </w:rPr>
        <w:t>(Três</w:t>
      </w:r>
      <w:r w:rsidRPr="00C11DD1">
        <w:rPr>
          <w:rFonts w:ascii="Arial" w:hAnsi="Arial" w:cs="Arial"/>
          <w:b/>
          <w:bCs/>
          <w:color w:val="C00000"/>
          <w:sz w:val="26"/>
          <w:szCs w:val="26"/>
        </w:rPr>
        <w:t xml:space="preserve"> Mil e Quinhentos Reais.</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center"/>
        <w:rPr>
          <w:rFonts w:ascii="Arial" w:hAnsi="Arial" w:cs="Arial"/>
          <w:b/>
          <w:bCs/>
          <w:i/>
          <w:iCs/>
          <w:color w:val="000000"/>
          <w:sz w:val="24"/>
          <w:szCs w:val="24"/>
        </w:rPr>
      </w:pPr>
      <w:r>
        <w:rPr>
          <w:rFonts w:ascii="Arial" w:hAnsi="Arial" w:cs="Arial"/>
          <w:b/>
          <w:bCs/>
          <w:i/>
          <w:iCs/>
          <w:color w:val="000000"/>
          <w:sz w:val="24"/>
          <w:szCs w:val="24"/>
        </w:rPr>
        <w:t>CLÁUSULAS SOCIAIS</w:t>
      </w:r>
    </w:p>
    <w:p w:rsidR="00613ED9" w:rsidRDefault="00613ED9" w:rsidP="00613ED9">
      <w:pPr>
        <w:autoSpaceDE w:val="0"/>
        <w:autoSpaceDN w:val="0"/>
        <w:adjustRightInd w:val="0"/>
        <w:spacing w:after="0" w:line="240" w:lineRule="auto"/>
        <w:jc w:val="center"/>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0C509A" w:rsidP="00613ED9">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Cláusula 06</w:t>
      </w:r>
      <w:r w:rsidR="00613ED9">
        <w:rPr>
          <w:rFonts w:ascii="Arial" w:hAnsi="Arial" w:cs="Arial"/>
          <w:b/>
          <w:bCs/>
          <w:color w:val="000000"/>
          <w:sz w:val="24"/>
          <w:szCs w:val="24"/>
        </w:rPr>
        <w:t xml:space="preserve"> - AUXÍLIO CRECHE / EDUCAÇÃO</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 entidade pagará mensalmente e por ocasião do pagamento dos salários, auxílio creche ou auxilio educação, no valor de </w:t>
      </w:r>
      <w:proofErr w:type="gramStart"/>
      <w:r>
        <w:rPr>
          <w:rFonts w:ascii="Arial" w:hAnsi="Arial" w:cs="Arial"/>
          <w:color w:val="000000"/>
          <w:sz w:val="24"/>
          <w:szCs w:val="24"/>
        </w:rPr>
        <w:t>R$ 250,00 (duzentos e cinquenta reais) limitado</w:t>
      </w:r>
      <w:proofErr w:type="gramEnd"/>
      <w:r>
        <w:rPr>
          <w:rFonts w:ascii="Arial" w:hAnsi="Arial" w:cs="Arial"/>
          <w:color w:val="000000"/>
          <w:sz w:val="24"/>
          <w:szCs w:val="24"/>
        </w:rPr>
        <w:t xml:space="preserve"> a um filho por empregado, até completar 15 (quinze) anos, mediante comprovação de freqüência.</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Parágrafo único. Em se tratando de filho excepcional ou portador de deficiência física, não existirá limite de idade para o recebimento do auxílio previsto no caput.</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3771FE" w:rsidP="00613ED9">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Cláusula 07</w:t>
      </w:r>
      <w:r w:rsidR="00613ED9">
        <w:rPr>
          <w:rFonts w:ascii="Arial" w:hAnsi="Arial" w:cs="Arial"/>
          <w:b/>
          <w:bCs/>
          <w:color w:val="000000"/>
          <w:sz w:val="24"/>
          <w:szCs w:val="24"/>
        </w:rPr>
        <w:t xml:space="preserve"> – </w:t>
      </w:r>
      <w:proofErr w:type="gramStart"/>
      <w:r w:rsidR="00613ED9">
        <w:rPr>
          <w:rFonts w:ascii="Arial" w:hAnsi="Arial" w:cs="Arial"/>
          <w:b/>
          <w:bCs/>
          <w:color w:val="000000"/>
          <w:sz w:val="24"/>
          <w:szCs w:val="24"/>
        </w:rPr>
        <w:t>AUXILIO</w:t>
      </w:r>
      <w:proofErr w:type="gramEnd"/>
      <w:r w:rsidR="00613ED9">
        <w:rPr>
          <w:rFonts w:ascii="Arial" w:hAnsi="Arial" w:cs="Arial"/>
          <w:b/>
          <w:bCs/>
          <w:color w:val="000000"/>
          <w:sz w:val="24"/>
          <w:szCs w:val="24"/>
        </w:rPr>
        <w:t xml:space="preserve"> SAÚDE</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O empregado terá direito a um auxilio de até R$ 200,00 (duzentos reais) mensais para o pagamento de despesas com a sua saúde ou de seus dependentes.</w:t>
      </w:r>
    </w:p>
    <w:p w:rsidR="00613ED9" w:rsidRDefault="00613ED9" w:rsidP="00613ED9">
      <w:pPr>
        <w:autoSpaceDE w:val="0"/>
        <w:autoSpaceDN w:val="0"/>
        <w:adjustRightInd w:val="0"/>
        <w:spacing w:after="0" w:line="240" w:lineRule="auto"/>
        <w:jc w:val="both"/>
        <w:rPr>
          <w:rFonts w:ascii="Calibri" w:hAnsi="Calibri" w:cs="Calibri"/>
        </w:rPr>
      </w:pPr>
    </w:p>
    <w:p w:rsidR="00613ED9" w:rsidRPr="00C11DD1" w:rsidRDefault="00613ED9" w:rsidP="00613ED9">
      <w:pPr>
        <w:autoSpaceDE w:val="0"/>
        <w:autoSpaceDN w:val="0"/>
        <w:adjustRightInd w:val="0"/>
        <w:spacing w:after="0" w:line="240" w:lineRule="auto"/>
        <w:jc w:val="both"/>
        <w:rPr>
          <w:rFonts w:ascii="Arial" w:hAnsi="Arial" w:cs="Arial"/>
          <w:b/>
          <w:bCs/>
          <w:color w:val="C00000"/>
          <w:sz w:val="24"/>
          <w:szCs w:val="24"/>
        </w:rPr>
      </w:pPr>
      <w:r w:rsidRPr="00C11DD1">
        <w:rPr>
          <w:rFonts w:ascii="Arial" w:hAnsi="Arial" w:cs="Arial"/>
          <w:b/>
          <w:bCs/>
          <w:color w:val="C00000"/>
          <w:sz w:val="24"/>
          <w:szCs w:val="24"/>
        </w:rPr>
        <w:t>Proposta de inclusão de clausula</w:t>
      </w:r>
    </w:p>
    <w:p w:rsidR="00613ED9" w:rsidRPr="00C11DD1" w:rsidRDefault="00613ED9" w:rsidP="00613ED9">
      <w:pPr>
        <w:autoSpaceDE w:val="0"/>
        <w:autoSpaceDN w:val="0"/>
        <w:adjustRightInd w:val="0"/>
        <w:spacing w:after="0" w:line="240" w:lineRule="auto"/>
        <w:jc w:val="both"/>
        <w:rPr>
          <w:rFonts w:ascii="Arial" w:hAnsi="Arial" w:cs="Arial"/>
          <w:b/>
          <w:bCs/>
          <w:color w:val="C00000"/>
          <w:sz w:val="24"/>
          <w:szCs w:val="24"/>
        </w:rPr>
      </w:pPr>
      <w:r w:rsidRPr="00C11DD1">
        <w:rPr>
          <w:rFonts w:ascii="Arial" w:hAnsi="Arial" w:cs="Arial"/>
          <w:b/>
          <w:bCs/>
          <w:color w:val="C00000"/>
          <w:sz w:val="24"/>
          <w:szCs w:val="24"/>
        </w:rPr>
        <w:t xml:space="preserve">SEGURO DE VIDA </w:t>
      </w:r>
    </w:p>
    <w:p w:rsidR="00613ED9" w:rsidRPr="00C11DD1" w:rsidRDefault="00613ED9" w:rsidP="00613ED9">
      <w:pPr>
        <w:autoSpaceDE w:val="0"/>
        <w:autoSpaceDN w:val="0"/>
        <w:adjustRightInd w:val="0"/>
        <w:spacing w:after="0" w:line="240" w:lineRule="auto"/>
        <w:jc w:val="both"/>
        <w:rPr>
          <w:rFonts w:ascii="Arial" w:hAnsi="Arial" w:cs="Arial"/>
          <w:b/>
          <w:bCs/>
          <w:color w:val="C00000"/>
          <w:sz w:val="24"/>
          <w:szCs w:val="24"/>
        </w:rPr>
      </w:pPr>
      <w:r w:rsidRPr="00C11DD1">
        <w:rPr>
          <w:rFonts w:ascii="Arial" w:hAnsi="Arial" w:cs="Arial"/>
          <w:b/>
          <w:bCs/>
          <w:color w:val="C00000"/>
          <w:sz w:val="24"/>
          <w:szCs w:val="24"/>
        </w:rPr>
        <w:t>CLÁUSULA: As empresas, com mais de 10 (dez) farmacêuticos serão obrigadas a efetuarem seguro de vida, em favor do profissional farmacêutico e seus dependentes previdenciários, para garantir a indenização nos casos de morte ou invalidez permanente, decorrente de assalto consumado ou não, desde que o empregado se encontre no exercício de sua função.</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CF1385" w:rsidP="00613ED9">
      <w:pPr>
        <w:autoSpaceDE w:val="0"/>
        <w:autoSpaceDN w:val="0"/>
        <w:adjustRightInd w:val="0"/>
        <w:spacing w:after="0" w:line="240" w:lineRule="auto"/>
        <w:jc w:val="both"/>
        <w:rPr>
          <w:rFonts w:ascii="Arial" w:hAnsi="Arial" w:cs="Arial"/>
          <w:b/>
          <w:bCs/>
          <w:sz w:val="24"/>
          <w:szCs w:val="24"/>
        </w:rPr>
      </w:pPr>
      <w:r>
        <w:rPr>
          <w:rFonts w:ascii="Arial" w:hAnsi="Arial" w:cs="Arial"/>
          <w:b/>
          <w:bCs/>
          <w:color w:val="000000"/>
          <w:sz w:val="24"/>
          <w:szCs w:val="24"/>
        </w:rPr>
        <w:t>Cláusula 08</w:t>
      </w:r>
      <w:r w:rsidR="00613ED9">
        <w:rPr>
          <w:rFonts w:ascii="Arial" w:hAnsi="Arial" w:cs="Arial"/>
          <w:b/>
          <w:bCs/>
          <w:color w:val="000000"/>
          <w:sz w:val="24"/>
          <w:szCs w:val="24"/>
        </w:rPr>
        <w:t xml:space="preserve"> - FORNECIMENTO DE </w:t>
      </w:r>
      <w:r w:rsidR="00613ED9">
        <w:rPr>
          <w:rFonts w:ascii="Arial" w:hAnsi="Arial" w:cs="Arial"/>
          <w:b/>
          <w:bCs/>
          <w:sz w:val="24"/>
          <w:szCs w:val="24"/>
        </w:rPr>
        <w:t>VALE REFEIÇÃO</w:t>
      </w:r>
    </w:p>
    <w:p w:rsidR="00613ED9" w:rsidRDefault="00613ED9" w:rsidP="00613E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O empregador pagará aos empregados vale refeição no valor de R$ 35,00 (Trinta e cinco reais) por dia útil trabalhado. A empresa poderá, também, utilizar o Programa de Alimentação do Trabalhador do MTB - PAT. As taxas de recarga dos cartões serão custeadas pelo empregado. </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Parágrafo único. O valor do vale refeição para os empregados em regime de plantão de 12 (doze) horas ou mais será de R$ 70,00 (Setenta reais) por plantão realizado.</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CF1385" w:rsidP="00613ED9">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Cláusula 09</w:t>
      </w:r>
      <w:r w:rsidR="00613ED9">
        <w:rPr>
          <w:rFonts w:ascii="Arial" w:hAnsi="Arial" w:cs="Arial"/>
          <w:b/>
          <w:bCs/>
          <w:color w:val="000000"/>
          <w:sz w:val="24"/>
          <w:szCs w:val="24"/>
        </w:rPr>
        <w:t xml:space="preserve"> - FORNECIMENTO DE VALE ALIMENTAÇÃO</w:t>
      </w:r>
    </w:p>
    <w:p w:rsidR="00613ED9" w:rsidRDefault="00613ED9" w:rsidP="00613E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O valor do vale alimentação será de R$ 700,00 (</w:t>
      </w:r>
      <w:proofErr w:type="spellStart"/>
      <w:r>
        <w:rPr>
          <w:rFonts w:ascii="Arial" w:hAnsi="Arial" w:cs="Arial"/>
          <w:sz w:val="24"/>
          <w:szCs w:val="24"/>
        </w:rPr>
        <w:t>Setescentos</w:t>
      </w:r>
      <w:proofErr w:type="spellEnd"/>
      <w:r>
        <w:rPr>
          <w:rFonts w:ascii="Arial" w:hAnsi="Arial" w:cs="Arial"/>
          <w:sz w:val="24"/>
          <w:szCs w:val="24"/>
        </w:rPr>
        <w:t xml:space="preserve"> reais) mensais, sendo 10% (Dez por cento) do valor custeado pelo empregado.</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Parágrafo único. O vale alimentação será fornecido através do PAT – Programa de Alimentação do Trabalhador do MTB, quando previsto em lei.</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CF1385" w:rsidP="00613ED9">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Cláusula 10</w:t>
      </w:r>
      <w:r w:rsidR="00613ED9">
        <w:rPr>
          <w:rFonts w:ascii="Arial" w:hAnsi="Arial" w:cs="Arial"/>
          <w:b/>
          <w:bCs/>
          <w:sz w:val="24"/>
          <w:szCs w:val="24"/>
        </w:rPr>
        <w:t xml:space="preserve"> - LOCAL RESERVADO PARA ATENDIMENTO FARMACÊUTICO</w:t>
      </w:r>
    </w:p>
    <w:p w:rsidR="00613ED9" w:rsidRDefault="00613ED9" w:rsidP="00613E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As empresas deverão propiciar ao profissional farmacêutico local reservado para a atenção farmacêutica, entendendo-se como tal a assistência ao individuo atendido acerca de determinados procedimentos e/ou prescrição de medicamentos.</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Parágrafo único. Sugere-se que as empresas mantenham em cada estabelecimento de comercialização de medicamentos, visando o melhor desempenho das atividades do profissional farmacêutico, uma fonte de pesquisa, composta no mínimo, pelas seguintes obras: Terapêutica, Farmacologia, Interações Medicamentosas e Legislação Farmacêutica Sanitária.</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CF1385" w:rsidP="00613ED9">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Cláusula 11</w:t>
      </w:r>
      <w:r w:rsidR="00613ED9">
        <w:rPr>
          <w:rFonts w:ascii="Arial" w:hAnsi="Arial" w:cs="Arial"/>
          <w:b/>
          <w:bCs/>
          <w:color w:val="000000"/>
          <w:sz w:val="24"/>
          <w:szCs w:val="24"/>
        </w:rPr>
        <w:t xml:space="preserve"> – DIA DO ANIVERSÁRIO</w:t>
      </w:r>
    </w:p>
    <w:p w:rsidR="00613ED9" w:rsidRDefault="00613ED9" w:rsidP="00613E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O Farmacêutico receberá abono de falta no dia de seu aniversário.</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CF1385" w:rsidP="00613ED9">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Cláusula 12</w:t>
      </w:r>
      <w:r w:rsidR="00613ED9">
        <w:rPr>
          <w:rFonts w:ascii="Arial" w:hAnsi="Arial" w:cs="Arial"/>
          <w:b/>
          <w:bCs/>
          <w:color w:val="000000"/>
          <w:sz w:val="24"/>
          <w:szCs w:val="24"/>
        </w:rPr>
        <w:t xml:space="preserve"> – GRATIFICAÇÃO POR SERVIÇOS DIFERENCIADOS PRESTADOS</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Fica assegurado ao Farmacêutico que durante a contratualidade prestar os serviços técnicos diferenciados listados no parágrafo primeiro desta cláusula uma gratificação de 35% (trinta e cinco por centos) sobre salário normativo.</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Parágrafo primeiro. Aplicação de injetáveis, medição de pressão arterial com análise do resultado, medição de glicemia, medição de colesterol total, medição triglicérides total, colocação de brinco, curativo, revisão de medicação, aplicação nitrato de Ag, aplicação </w:t>
      </w:r>
      <w:proofErr w:type="spellStart"/>
      <w:r>
        <w:rPr>
          <w:rFonts w:ascii="Arial" w:hAnsi="Arial" w:cs="Arial"/>
          <w:color w:val="000000"/>
          <w:sz w:val="24"/>
          <w:szCs w:val="24"/>
        </w:rPr>
        <w:t>queratilítica</w:t>
      </w:r>
      <w:proofErr w:type="spellEnd"/>
      <w:r>
        <w:rPr>
          <w:rFonts w:ascii="Arial" w:hAnsi="Arial" w:cs="Arial"/>
          <w:color w:val="000000"/>
          <w:sz w:val="24"/>
          <w:szCs w:val="24"/>
        </w:rPr>
        <w:t>, aplicação domiciliar, SNGPC, prestação de serviços clínicos farmacêuticos;</w:t>
      </w:r>
    </w:p>
    <w:p w:rsidR="00613ED9" w:rsidRDefault="00613ED9" w:rsidP="00613ED9">
      <w:pPr>
        <w:autoSpaceDE w:val="0"/>
        <w:autoSpaceDN w:val="0"/>
        <w:adjustRightInd w:val="0"/>
        <w:spacing w:after="0" w:line="240" w:lineRule="auto"/>
        <w:jc w:val="both"/>
        <w:rPr>
          <w:rFonts w:ascii="Calibri" w:hAnsi="Calibri" w:cs="Calibri"/>
        </w:rPr>
      </w:pPr>
    </w:p>
    <w:p w:rsidR="00613ED9" w:rsidRPr="00963EB7"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Parágrafo segundo. A gratificação prevista nesta cláusula não substitui o direito do farmacêutico ao recebimento do adicional de insalubridade.</w:t>
      </w:r>
    </w:p>
    <w:p w:rsidR="00613ED9" w:rsidRDefault="00613ED9" w:rsidP="00613ED9">
      <w:pPr>
        <w:autoSpaceDE w:val="0"/>
        <w:autoSpaceDN w:val="0"/>
        <w:adjustRightInd w:val="0"/>
        <w:spacing w:after="0" w:line="240" w:lineRule="auto"/>
        <w:jc w:val="both"/>
        <w:rPr>
          <w:rFonts w:ascii="Calibri" w:hAnsi="Calibri" w:cs="Calibri"/>
        </w:rPr>
      </w:pPr>
    </w:p>
    <w:p w:rsidR="00963EB7" w:rsidRDefault="00963EB7" w:rsidP="00613ED9">
      <w:pPr>
        <w:autoSpaceDE w:val="0"/>
        <w:autoSpaceDN w:val="0"/>
        <w:adjustRightInd w:val="0"/>
        <w:spacing w:after="0" w:line="240" w:lineRule="auto"/>
        <w:jc w:val="both"/>
        <w:rPr>
          <w:rFonts w:ascii="Calibri" w:hAnsi="Calibri" w:cs="Calibri"/>
        </w:rPr>
      </w:pPr>
    </w:p>
    <w:p w:rsidR="00963EB7" w:rsidRDefault="00963EB7" w:rsidP="00613ED9">
      <w:pPr>
        <w:autoSpaceDE w:val="0"/>
        <w:autoSpaceDN w:val="0"/>
        <w:adjustRightInd w:val="0"/>
        <w:spacing w:after="0" w:line="240" w:lineRule="auto"/>
        <w:jc w:val="both"/>
        <w:rPr>
          <w:rFonts w:ascii="Calibri" w:hAnsi="Calibri" w:cs="Calibri"/>
        </w:rPr>
      </w:pPr>
    </w:p>
    <w:p w:rsidR="00613ED9" w:rsidRPr="0040227C" w:rsidRDefault="00613ED9" w:rsidP="00613ED9">
      <w:pPr>
        <w:autoSpaceDE w:val="0"/>
        <w:autoSpaceDN w:val="0"/>
        <w:adjustRightInd w:val="0"/>
        <w:spacing w:after="0" w:line="240" w:lineRule="auto"/>
        <w:jc w:val="both"/>
        <w:rPr>
          <w:rFonts w:ascii="Arial" w:hAnsi="Arial" w:cs="Arial"/>
          <w:b/>
          <w:bCs/>
          <w:color w:val="C00000"/>
          <w:sz w:val="24"/>
          <w:szCs w:val="24"/>
        </w:rPr>
      </w:pPr>
      <w:r w:rsidRPr="0040227C">
        <w:rPr>
          <w:rFonts w:ascii="Arial" w:hAnsi="Arial" w:cs="Arial"/>
          <w:b/>
          <w:bCs/>
          <w:color w:val="C00000"/>
          <w:sz w:val="24"/>
          <w:szCs w:val="24"/>
        </w:rPr>
        <w:lastRenderedPageBreak/>
        <w:t>Proposta de inclusão de Clausula</w:t>
      </w:r>
      <w:r w:rsidR="00F174C1" w:rsidRPr="0040227C">
        <w:rPr>
          <w:rFonts w:ascii="Arial" w:hAnsi="Arial" w:cs="Arial"/>
          <w:b/>
          <w:bCs/>
          <w:color w:val="C00000"/>
          <w:sz w:val="24"/>
          <w:szCs w:val="24"/>
        </w:rPr>
        <w:t>s</w:t>
      </w:r>
    </w:p>
    <w:p w:rsidR="00F174C1" w:rsidRPr="0040227C" w:rsidRDefault="00F174C1" w:rsidP="00613ED9">
      <w:pPr>
        <w:autoSpaceDE w:val="0"/>
        <w:autoSpaceDN w:val="0"/>
        <w:adjustRightInd w:val="0"/>
        <w:spacing w:after="0" w:line="240" w:lineRule="auto"/>
        <w:jc w:val="both"/>
        <w:rPr>
          <w:rFonts w:ascii="Arial" w:hAnsi="Arial" w:cs="Arial"/>
          <w:b/>
          <w:bCs/>
          <w:color w:val="C00000"/>
          <w:sz w:val="24"/>
          <w:szCs w:val="24"/>
        </w:rPr>
      </w:pPr>
    </w:p>
    <w:p w:rsidR="00613ED9" w:rsidRPr="0040227C" w:rsidRDefault="00613ED9" w:rsidP="00613ED9">
      <w:pPr>
        <w:autoSpaceDE w:val="0"/>
        <w:autoSpaceDN w:val="0"/>
        <w:adjustRightInd w:val="0"/>
        <w:spacing w:after="120" w:line="240" w:lineRule="auto"/>
        <w:jc w:val="both"/>
        <w:rPr>
          <w:rFonts w:ascii="Arial" w:hAnsi="Arial" w:cs="Arial"/>
          <w:b/>
          <w:bCs/>
          <w:color w:val="C00000"/>
          <w:sz w:val="24"/>
          <w:szCs w:val="24"/>
        </w:rPr>
      </w:pPr>
      <w:r w:rsidRPr="0040227C">
        <w:rPr>
          <w:rFonts w:ascii="Arial" w:hAnsi="Arial" w:cs="Arial"/>
          <w:b/>
          <w:bCs/>
          <w:color w:val="C00000"/>
          <w:sz w:val="24"/>
          <w:szCs w:val="24"/>
        </w:rPr>
        <w:t xml:space="preserve">GRATIFICAÇÃO DE FUNÇÃO CLÁUSULA - DA GRATIFICAÇÃO POR RESPONSABILIDADE TÉCNICA O farmacêutico que exerça ou venha exercer responsabilidade técnica perante os órgãos sanitários e o Conselho Regional de Farmácia, fará jus a uma gratificação de função no valor percentual de 15% (quinze por cento) sobre o valor do piso da categoria que percebe. </w:t>
      </w:r>
    </w:p>
    <w:p w:rsidR="00613ED9" w:rsidRPr="0040227C" w:rsidRDefault="00613ED9" w:rsidP="00613ED9">
      <w:pPr>
        <w:autoSpaceDE w:val="0"/>
        <w:autoSpaceDN w:val="0"/>
        <w:adjustRightInd w:val="0"/>
        <w:spacing w:after="120" w:line="240" w:lineRule="auto"/>
        <w:jc w:val="both"/>
        <w:rPr>
          <w:rFonts w:ascii="Calibri" w:hAnsi="Calibri" w:cs="Calibri"/>
          <w:color w:val="C00000"/>
        </w:rPr>
      </w:pPr>
    </w:p>
    <w:p w:rsidR="00613ED9" w:rsidRPr="0040227C" w:rsidRDefault="00613ED9" w:rsidP="00613ED9">
      <w:pPr>
        <w:autoSpaceDE w:val="0"/>
        <w:autoSpaceDN w:val="0"/>
        <w:adjustRightInd w:val="0"/>
        <w:spacing w:after="120" w:line="240" w:lineRule="auto"/>
        <w:jc w:val="both"/>
        <w:rPr>
          <w:rFonts w:ascii="Arial" w:hAnsi="Arial" w:cs="Arial"/>
          <w:b/>
          <w:bCs/>
          <w:color w:val="C00000"/>
          <w:sz w:val="24"/>
          <w:szCs w:val="24"/>
        </w:rPr>
      </w:pPr>
    </w:p>
    <w:p w:rsidR="00613ED9" w:rsidRPr="0040227C" w:rsidRDefault="00613ED9" w:rsidP="00613ED9">
      <w:pPr>
        <w:widowControl w:val="0"/>
        <w:suppressAutoHyphens/>
        <w:autoSpaceDE w:val="0"/>
        <w:autoSpaceDN w:val="0"/>
        <w:adjustRightInd w:val="0"/>
        <w:spacing w:after="120" w:line="240" w:lineRule="auto"/>
        <w:jc w:val="both"/>
        <w:rPr>
          <w:rFonts w:ascii="Arial" w:hAnsi="Arial" w:cs="Arial"/>
          <w:b/>
          <w:bCs/>
          <w:color w:val="C00000"/>
          <w:kern w:val="3"/>
          <w:sz w:val="24"/>
          <w:szCs w:val="24"/>
        </w:rPr>
      </w:pPr>
      <w:r w:rsidRPr="0040227C">
        <w:rPr>
          <w:rFonts w:ascii="Arial" w:hAnsi="Arial" w:cs="Arial"/>
          <w:b/>
          <w:bCs/>
          <w:color w:val="C00000"/>
          <w:kern w:val="3"/>
          <w:sz w:val="24"/>
          <w:szCs w:val="24"/>
        </w:rPr>
        <w:t>OUTRAS GRATIFICAÇÕES CLÁUSULA: DA GRATIFICAÇÃO DE TITULAÇÃO</w:t>
      </w:r>
    </w:p>
    <w:p w:rsidR="00613ED9" w:rsidRPr="0040227C" w:rsidRDefault="00613ED9" w:rsidP="00613ED9">
      <w:pPr>
        <w:widowControl w:val="0"/>
        <w:suppressAutoHyphens/>
        <w:autoSpaceDE w:val="0"/>
        <w:autoSpaceDN w:val="0"/>
        <w:adjustRightInd w:val="0"/>
        <w:spacing w:after="120" w:line="240" w:lineRule="auto"/>
        <w:jc w:val="both"/>
        <w:rPr>
          <w:rFonts w:ascii="Arial" w:hAnsi="Arial" w:cs="Arial"/>
          <w:b/>
          <w:bCs/>
          <w:color w:val="C00000"/>
          <w:kern w:val="3"/>
          <w:sz w:val="24"/>
          <w:szCs w:val="24"/>
        </w:rPr>
      </w:pPr>
      <w:r w:rsidRPr="0040227C">
        <w:rPr>
          <w:rFonts w:ascii="Arial" w:hAnsi="Arial" w:cs="Arial"/>
          <w:b/>
          <w:bCs/>
          <w:color w:val="C00000"/>
          <w:kern w:val="3"/>
          <w:sz w:val="24"/>
          <w:szCs w:val="24"/>
        </w:rPr>
        <w:t xml:space="preserve">Fica estabelecido um adicional de titulação conforme tabela abaixo, baseada no piso salarial da categoria, a todo farmacêutico (a) que obtiver título de especialista, mestrado, doutorado ou afim, não acumulativo. </w:t>
      </w:r>
    </w:p>
    <w:tbl>
      <w:tblPr>
        <w:tblW w:w="0" w:type="auto"/>
        <w:tblInd w:w="-98" w:type="dxa"/>
        <w:tblLayout w:type="fixed"/>
        <w:tblCellMar>
          <w:left w:w="10" w:type="dxa"/>
          <w:right w:w="10" w:type="dxa"/>
        </w:tblCellMar>
        <w:tblLook w:val="0000" w:firstRow="0" w:lastRow="0" w:firstColumn="0" w:lastColumn="0" w:noHBand="0" w:noVBand="0"/>
      </w:tblPr>
      <w:tblGrid>
        <w:gridCol w:w="4322"/>
        <w:gridCol w:w="4322"/>
      </w:tblGrid>
      <w:tr w:rsidR="00613ED9" w:rsidRPr="0040227C" w:rsidTr="00A07048">
        <w:tc>
          <w:tcPr>
            <w:tcW w:w="4322" w:type="dxa"/>
            <w:tcBorders>
              <w:top w:val="single" w:sz="4" w:space="0" w:color="000000"/>
              <w:left w:val="single" w:sz="4" w:space="0" w:color="000000"/>
              <w:bottom w:val="single" w:sz="4" w:space="0" w:color="000000"/>
              <w:right w:val="single" w:sz="4" w:space="0" w:color="000000"/>
            </w:tcBorders>
          </w:tcPr>
          <w:p w:rsidR="00613ED9" w:rsidRPr="0040227C" w:rsidRDefault="00613ED9" w:rsidP="00A07048">
            <w:pPr>
              <w:widowControl w:val="0"/>
              <w:suppressAutoHyphens/>
              <w:autoSpaceDE w:val="0"/>
              <w:autoSpaceDN w:val="0"/>
              <w:adjustRightInd w:val="0"/>
              <w:spacing w:after="120" w:line="240" w:lineRule="auto"/>
              <w:jc w:val="center"/>
              <w:rPr>
                <w:rFonts w:ascii="Arial" w:hAnsi="Arial" w:cs="Arial"/>
                <w:b/>
                <w:bCs/>
                <w:color w:val="C00000"/>
                <w:kern w:val="3"/>
                <w:sz w:val="24"/>
                <w:szCs w:val="24"/>
              </w:rPr>
            </w:pPr>
            <w:r w:rsidRPr="0040227C">
              <w:rPr>
                <w:rFonts w:ascii="Arial" w:hAnsi="Arial" w:cs="Arial"/>
                <w:b/>
                <w:bCs/>
                <w:color w:val="C00000"/>
                <w:kern w:val="3"/>
                <w:sz w:val="24"/>
                <w:szCs w:val="24"/>
              </w:rPr>
              <w:t>Titulação</w:t>
            </w:r>
          </w:p>
        </w:tc>
        <w:tc>
          <w:tcPr>
            <w:tcW w:w="4322" w:type="dxa"/>
            <w:tcBorders>
              <w:top w:val="single" w:sz="4" w:space="0" w:color="000000"/>
              <w:left w:val="single" w:sz="4" w:space="0" w:color="000000"/>
              <w:bottom w:val="single" w:sz="4" w:space="0" w:color="000000"/>
              <w:right w:val="single" w:sz="4" w:space="0" w:color="000000"/>
            </w:tcBorders>
          </w:tcPr>
          <w:p w:rsidR="00613ED9" w:rsidRPr="0040227C" w:rsidRDefault="00613ED9" w:rsidP="00A07048">
            <w:pPr>
              <w:widowControl w:val="0"/>
              <w:suppressAutoHyphens/>
              <w:autoSpaceDE w:val="0"/>
              <w:autoSpaceDN w:val="0"/>
              <w:adjustRightInd w:val="0"/>
              <w:spacing w:after="120" w:line="240" w:lineRule="auto"/>
              <w:jc w:val="center"/>
              <w:rPr>
                <w:rFonts w:ascii="Arial" w:hAnsi="Arial" w:cs="Arial"/>
                <w:b/>
                <w:bCs/>
                <w:color w:val="C00000"/>
                <w:kern w:val="3"/>
                <w:sz w:val="24"/>
                <w:szCs w:val="24"/>
              </w:rPr>
            </w:pPr>
            <w:r w:rsidRPr="0040227C">
              <w:rPr>
                <w:rFonts w:ascii="Arial" w:hAnsi="Arial" w:cs="Arial"/>
                <w:b/>
                <w:bCs/>
                <w:color w:val="C00000"/>
                <w:kern w:val="3"/>
                <w:sz w:val="24"/>
                <w:szCs w:val="24"/>
              </w:rPr>
              <w:t>Percentual</w:t>
            </w:r>
          </w:p>
        </w:tc>
      </w:tr>
      <w:tr w:rsidR="00613ED9" w:rsidRPr="0040227C" w:rsidTr="00A07048">
        <w:tc>
          <w:tcPr>
            <w:tcW w:w="4322" w:type="dxa"/>
            <w:tcBorders>
              <w:top w:val="single" w:sz="4" w:space="0" w:color="000000"/>
              <w:left w:val="single" w:sz="4" w:space="0" w:color="000000"/>
              <w:bottom w:val="single" w:sz="4" w:space="0" w:color="000000"/>
              <w:right w:val="single" w:sz="4" w:space="0" w:color="000000"/>
            </w:tcBorders>
          </w:tcPr>
          <w:p w:rsidR="00613ED9" w:rsidRPr="0040227C" w:rsidRDefault="00613ED9" w:rsidP="00A07048">
            <w:pPr>
              <w:widowControl w:val="0"/>
              <w:suppressAutoHyphens/>
              <w:autoSpaceDE w:val="0"/>
              <w:autoSpaceDN w:val="0"/>
              <w:adjustRightInd w:val="0"/>
              <w:spacing w:after="120" w:line="240" w:lineRule="auto"/>
              <w:jc w:val="both"/>
              <w:rPr>
                <w:rFonts w:ascii="Arial" w:hAnsi="Arial" w:cs="Arial"/>
                <w:b/>
                <w:bCs/>
                <w:color w:val="C00000"/>
                <w:kern w:val="3"/>
                <w:sz w:val="24"/>
                <w:szCs w:val="24"/>
              </w:rPr>
            </w:pPr>
            <w:r w:rsidRPr="0040227C">
              <w:rPr>
                <w:rFonts w:ascii="Arial" w:hAnsi="Arial" w:cs="Arial"/>
                <w:b/>
                <w:bCs/>
                <w:color w:val="C00000"/>
                <w:kern w:val="3"/>
                <w:sz w:val="24"/>
                <w:szCs w:val="24"/>
              </w:rPr>
              <w:t>Certificado de curso de pós-graduação lato sensu (incluindo MBA e Residência Multiprofissional em Saúde)</w:t>
            </w:r>
          </w:p>
        </w:tc>
        <w:tc>
          <w:tcPr>
            <w:tcW w:w="4322" w:type="dxa"/>
            <w:tcBorders>
              <w:top w:val="single" w:sz="4" w:space="0" w:color="000000"/>
              <w:left w:val="single" w:sz="4" w:space="0" w:color="000000"/>
              <w:bottom w:val="single" w:sz="4" w:space="0" w:color="000000"/>
              <w:right w:val="single" w:sz="4" w:space="0" w:color="000000"/>
            </w:tcBorders>
          </w:tcPr>
          <w:p w:rsidR="00613ED9" w:rsidRPr="0040227C" w:rsidRDefault="00613ED9" w:rsidP="00A07048">
            <w:pPr>
              <w:widowControl w:val="0"/>
              <w:suppressAutoHyphens/>
              <w:autoSpaceDE w:val="0"/>
              <w:autoSpaceDN w:val="0"/>
              <w:adjustRightInd w:val="0"/>
              <w:spacing w:after="120" w:line="240" w:lineRule="auto"/>
              <w:jc w:val="both"/>
              <w:rPr>
                <w:rFonts w:ascii="Arial" w:hAnsi="Arial" w:cs="Arial"/>
                <w:b/>
                <w:bCs/>
                <w:color w:val="C00000"/>
                <w:kern w:val="3"/>
                <w:sz w:val="24"/>
                <w:szCs w:val="24"/>
              </w:rPr>
            </w:pPr>
            <w:r w:rsidRPr="0040227C">
              <w:rPr>
                <w:rFonts w:ascii="Arial" w:hAnsi="Arial" w:cs="Arial"/>
                <w:b/>
                <w:bCs/>
                <w:color w:val="C00000"/>
                <w:kern w:val="3"/>
                <w:sz w:val="24"/>
                <w:szCs w:val="24"/>
              </w:rPr>
              <w:t>15%</w:t>
            </w:r>
          </w:p>
        </w:tc>
      </w:tr>
      <w:tr w:rsidR="00613ED9" w:rsidRPr="0040227C" w:rsidTr="00A07048">
        <w:tc>
          <w:tcPr>
            <w:tcW w:w="4322" w:type="dxa"/>
            <w:tcBorders>
              <w:top w:val="single" w:sz="4" w:space="0" w:color="000000"/>
              <w:left w:val="single" w:sz="4" w:space="0" w:color="000000"/>
              <w:bottom w:val="single" w:sz="4" w:space="0" w:color="000000"/>
              <w:right w:val="single" w:sz="4" w:space="0" w:color="000000"/>
            </w:tcBorders>
          </w:tcPr>
          <w:p w:rsidR="00613ED9" w:rsidRPr="0040227C" w:rsidRDefault="00613ED9" w:rsidP="00A07048">
            <w:pPr>
              <w:widowControl w:val="0"/>
              <w:suppressAutoHyphens/>
              <w:autoSpaceDE w:val="0"/>
              <w:autoSpaceDN w:val="0"/>
              <w:adjustRightInd w:val="0"/>
              <w:spacing w:after="120" w:line="240" w:lineRule="auto"/>
              <w:jc w:val="both"/>
              <w:rPr>
                <w:rFonts w:ascii="Arial" w:hAnsi="Arial" w:cs="Arial"/>
                <w:b/>
                <w:bCs/>
                <w:color w:val="C00000"/>
                <w:kern w:val="3"/>
                <w:sz w:val="24"/>
                <w:szCs w:val="24"/>
              </w:rPr>
            </w:pPr>
            <w:r w:rsidRPr="0040227C">
              <w:rPr>
                <w:rFonts w:ascii="Arial" w:hAnsi="Arial" w:cs="Arial"/>
                <w:b/>
                <w:bCs/>
                <w:color w:val="C00000"/>
                <w:kern w:val="3"/>
                <w:sz w:val="24"/>
                <w:szCs w:val="24"/>
              </w:rPr>
              <w:t>Mestrado</w:t>
            </w:r>
          </w:p>
        </w:tc>
        <w:tc>
          <w:tcPr>
            <w:tcW w:w="4322" w:type="dxa"/>
            <w:tcBorders>
              <w:top w:val="single" w:sz="4" w:space="0" w:color="000000"/>
              <w:left w:val="single" w:sz="4" w:space="0" w:color="000000"/>
              <w:bottom w:val="single" w:sz="4" w:space="0" w:color="000000"/>
              <w:right w:val="single" w:sz="4" w:space="0" w:color="000000"/>
            </w:tcBorders>
          </w:tcPr>
          <w:p w:rsidR="00613ED9" w:rsidRPr="0040227C" w:rsidRDefault="00613ED9" w:rsidP="00A07048">
            <w:pPr>
              <w:widowControl w:val="0"/>
              <w:suppressAutoHyphens/>
              <w:autoSpaceDE w:val="0"/>
              <w:autoSpaceDN w:val="0"/>
              <w:adjustRightInd w:val="0"/>
              <w:spacing w:after="120" w:line="240" w:lineRule="auto"/>
              <w:jc w:val="both"/>
              <w:rPr>
                <w:rFonts w:ascii="Arial" w:hAnsi="Arial" w:cs="Arial"/>
                <w:b/>
                <w:bCs/>
                <w:color w:val="C00000"/>
                <w:kern w:val="3"/>
                <w:sz w:val="24"/>
                <w:szCs w:val="24"/>
              </w:rPr>
            </w:pPr>
            <w:r w:rsidRPr="0040227C">
              <w:rPr>
                <w:rFonts w:ascii="Arial" w:hAnsi="Arial" w:cs="Arial"/>
                <w:b/>
                <w:bCs/>
                <w:color w:val="C00000"/>
                <w:kern w:val="3"/>
                <w:sz w:val="24"/>
                <w:szCs w:val="24"/>
              </w:rPr>
              <w:t>20%</w:t>
            </w:r>
          </w:p>
        </w:tc>
      </w:tr>
      <w:tr w:rsidR="00613ED9" w:rsidRPr="0040227C" w:rsidTr="00A07048">
        <w:tc>
          <w:tcPr>
            <w:tcW w:w="4322" w:type="dxa"/>
            <w:tcBorders>
              <w:top w:val="single" w:sz="4" w:space="0" w:color="000000"/>
              <w:left w:val="single" w:sz="4" w:space="0" w:color="000000"/>
              <w:bottom w:val="single" w:sz="4" w:space="0" w:color="000000"/>
              <w:right w:val="single" w:sz="4" w:space="0" w:color="000000"/>
            </w:tcBorders>
          </w:tcPr>
          <w:p w:rsidR="00613ED9" w:rsidRPr="0040227C" w:rsidRDefault="00613ED9" w:rsidP="00A07048">
            <w:pPr>
              <w:widowControl w:val="0"/>
              <w:suppressAutoHyphens/>
              <w:autoSpaceDE w:val="0"/>
              <w:autoSpaceDN w:val="0"/>
              <w:adjustRightInd w:val="0"/>
              <w:spacing w:after="120" w:line="240" w:lineRule="auto"/>
              <w:jc w:val="both"/>
              <w:rPr>
                <w:rFonts w:ascii="Arial" w:hAnsi="Arial" w:cs="Arial"/>
                <w:b/>
                <w:bCs/>
                <w:color w:val="C00000"/>
                <w:kern w:val="3"/>
                <w:sz w:val="24"/>
                <w:szCs w:val="24"/>
              </w:rPr>
            </w:pPr>
            <w:r w:rsidRPr="0040227C">
              <w:rPr>
                <w:rFonts w:ascii="Arial" w:hAnsi="Arial" w:cs="Arial"/>
                <w:b/>
                <w:bCs/>
                <w:color w:val="C00000"/>
                <w:kern w:val="3"/>
                <w:sz w:val="24"/>
                <w:szCs w:val="24"/>
              </w:rPr>
              <w:t>Doutorado</w:t>
            </w:r>
          </w:p>
        </w:tc>
        <w:tc>
          <w:tcPr>
            <w:tcW w:w="4322" w:type="dxa"/>
            <w:tcBorders>
              <w:top w:val="single" w:sz="4" w:space="0" w:color="000000"/>
              <w:left w:val="single" w:sz="4" w:space="0" w:color="000000"/>
              <w:bottom w:val="single" w:sz="4" w:space="0" w:color="000000"/>
              <w:right w:val="single" w:sz="4" w:space="0" w:color="000000"/>
            </w:tcBorders>
          </w:tcPr>
          <w:p w:rsidR="00613ED9" w:rsidRPr="0040227C" w:rsidRDefault="00613ED9" w:rsidP="00A07048">
            <w:pPr>
              <w:widowControl w:val="0"/>
              <w:suppressAutoHyphens/>
              <w:autoSpaceDE w:val="0"/>
              <w:autoSpaceDN w:val="0"/>
              <w:adjustRightInd w:val="0"/>
              <w:spacing w:after="120" w:line="240" w:lineRule="auto"/>
              <w:jc w:val="both"/>
              <w:rPr>
                <w:rFonts w:ascii="Arial" w:hAnsi="Arial" w:cs="Arial"/>
                <w:b/>
                <w:bCs/>
                <w:color w:val="C00000"/>
                <w:kern w:val="3"/>
                <w:sz w:val="24"/>
                <w:szCs w:val="24"/>
              </w:rPr>
            </w:pPr>
            <w:r w:rsidRPr="0040227C">
              <w:rPr>
                <w:rFonts w:ascii="Arial" w:hAnsi="Arial" w:cs="Arial"/>
                <w:b/>
                <w:bCs/>
                <w:color w:val="C00000"/>
                <w:kern w:val="3"/>
                <w:sz w:val="24"/>
                <w:szCs w:val="24"/>
              </w:rPr>
              <w:t>30%</w:t>
            </w:r>
          </w:p>
        </w:tc>
      </w:tr>
    </w:tbl>
    <w:p w:rsidR="00613ED9" w:rsidRPr="0040227C" w:rsidRDefault="00613ED9" w:rsidP="00613ED9">
      <w:pPr>
        <w:autoSpaceDE w:val="0"/>
        <w:autoSpaceDN w:val="0"/>
        <w:adjustRightInd w:val="0"/>
        <w:spacing w:after="120" w:line="240" w:lineRule="auto"/>
        <w:jc w:val="both"/>
        <w:rPr>
          <w:rFonts w:ascii="Arial" w:hAnsi="Arial" w:cs="Arial"/>
          <w:b/>
          <w:bCs/>
          <w:color w:val="C00000"/>
          <w:sz w:val="24"/>
          <w:szCs w:val="24"/>
        </w:rPr>
      </w:pPr>
    </w:p>
    <w:p w:rsidR="00613ED9" w:rsidRDefault="00613ED9" w:rsidP="00613ED9">
      <w:pPr>
        <w:autoSpaceDE w:val="0"/>
        <w:autoSpaceDN w:val="0"/>
        <w:adjustRightInd w:val="0"/>
        <w:spacing w:after="120" w:line="240" w:lineRule="auto"/>
        <w:rPr>
          <w:rFonts w:ascii="Calibri" w:hAnsi="Calibri" w:cs="Calibri"/>
        </w:rPr>
      </w:pPr>
    </w:p>
    <w:p w:rsidR="00613ED9" w:rsidRDefault="008B4622" w:rsidP="00613ED9">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Cláusula 13</w:t>
      </w:r>
      <w:r w:rsidR="00613ED9">
        <w:rPr>
          <w:rFonts w:ascii="Arial" w:hAnsi="Arial" w:cs="Arial"/>
          <w:b/>
          <w:bCs/>
          <w:color w:val="000000"/>
          <w:sz w:val="24"/>
          <w:szCs w:val="24"/>
        </w:rPr>
        <w:t xml:space="preserve"> - FORNECIMENTO DE MEDICAMENTOS A PREÇO DE CUSTO</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Os empregadores fornecerão aos seus empregados pelo preço de custo, assim considerado aqueles constantes nos catálogos usuais de preço, medicamentos existentes no estabelecimento. </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Parágrafo primeiro. Os valores correspondentes ao fornecimento poderão ser descontados na folha de pagamento;</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Parágrafo segundo. Os medicamentos a serem comprados com receituário médico só obterão o desconto se para uso próprio do Farmacêutico ou de parentes até o 1o grau. Os medicamentos que não necessitem receituários médicos serão vendidos com desconto até o limite de R$ 300,00 (trezentos) reais por mês.</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center"/>
        <w:rPr>
          <w:rFonts w:ascii="Arial" w:hAnsi="Arial" w:cs="Arial"/>
          <w:b/>
          <w:bCs/>
          <w:i/>
          <w:iCs/>
          <w:color w:val="000000"/>
          <w:sz w:val="24"/>
          <w:szCs w:val="24"/>
        </w:rPr>
      </w:pPr>
      <w:r>
        <w:rPr>
          <w:rFonts w:ascii="Arial" w:hAnsi="Arial" w:cs="Arial"/>
          <w:b/>
          <w:bCs/>
          <w:i/>
          <w:iCs/>
          <w:color w:val="000000"/>
          <w:sz w:val="24"/>
          <w:szCs w:val="24"/>
        </w:rPr>
        <w:t>CLÁUSULAS TRABALHISTAS (previstas na CLT e negociadas)</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8B4622" w:rsidP="00613ED9">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Cláusula 14</w:t>
      </w:r>
      <w:r w:rsidR="00613ED9">
        <w:rPr>
          <w:rFonts w:ascii="Arial" w:hAnsi="Arial" w:cs="Arial"/>
          <w:b/>
          <w:bCs/>
          <w:color w:val="000000"/>
          <w:sz w:val="24"/>
          <w:szCs w:val="24"/>
        </w:rPr>
        <w:t xml:space="preserve"> - ADICIONAL NOTURNO</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O valor da hora trabalhada entre as </w:t>
      </w:r>
      <w:proofErr w:type="gramStart"/>
      <w:r>
        <w:rPr>
          <w:rFonts w:ascii="Arial" w:hAnsi="Arial" w:cs="Arial"/>
          <w:color w:val="000000"/>
          <w:sz w:val="24"/>
          <w:szCs w:val="24"/>
        </w:rPr>
        <w:t>22:00</w:t>
      </w:r>
      <w:proofErr w:type="gramEnd"/>
      <w:r>
        <w:rPr>
          <w:rFonts w:ascii="Arial" w:hAnsi="Arial" w:cs="Arial"/>
          <w:color w:val="000000"/>
          <w:sz w:val="24"/>
          <w:szCs w:val="24"/>
        </w:rPr>
        <w:t xml:space="preserve"> horas e as 06:00 horas do dia seguinte será  acrescido de  50% (cinqüenta por cento) a título de adicional noturno.</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8B4622" w:rsidP="00613ED9">
      <w:pPr>
        <w:tabs>
          <w:tab w:val="left" w:pos="1150"/>
        </w:tabs>
        <w:autoSpaceDE w:val="0"/>
        <w:autoSpaceDN w:val="0"/>
        <w:adjustRightInd w:val="0"/>
        <w:spacing w:after="0" w:line="240" w:lineRule="auto"/>
        <w:ind w:left="575" w:hanging="575"/>
        <w:jc w:val="both"/>
        <w:rPr>
          <w:rFonts w:ascii="Arial" w:hAnsi="Arial" w:cs="Arial"/>
          <w:b/>
          <w:bCs/>
          <w:color w:val="000000"/>
          <w:sz w:val="24"/>
          <w:szCs w:val="24"/>
        </w:rPr>
      </w:pPr>
      <w:r>
        <w:rPr>
          <w:rFonts w:ascii="Arial" w:hAnsi="Arial" w:cs="Arial"/>
          <w:b/>
          <w:bCs/>
          <w:color w:val="000000"/>
          <w:sz w:val="24"/>
          <w:szCs w:val="24"/>
        </w:rPr>
        <w:t>Cláusula 15</w:t>
      </w:r>
      <w:r w:rsidR="00613ED9">
        <w:rPr>
          <w:rFonts w:ascii="Arial" w:hAnsi="Arial" w:cs="Arial"/>
          <w:b/>
          <w:bCs/>
          <w:color w:val="000000"/>
          <w:sz w:val="24"/>
          <w:szCs w:val="24"/>
        </w:rPr>
        <w:t xml:space="preserve"> – ADICIONAL DE INSALUBRIDADE </w:t>
      </w:r>
    </w:p>
    <w:p w:rsidR="00613ED9" w:rsidRDefault="00613ED9" w:rsidP="00613ED9">
      <w:pPr>
        <w:autoSpaceDE w:val="0"/>
        <w:autoSpaceDN w:val="0"/>
        <w:adjustRightInd w:val="0"/>
        <w:spacing w:after="240" w:line="240" w:lineRule="auto"/>
        <w:jc w:val="both"/>
        <w:rPr>
          <w:rFonts w:ascii="Arial" w:hAnsi="Arial" w:cs="Arial"/>
          <w:color w:val="000000"/>
          <w:sz w:val="24"/>
          <w:szCs w:val="24"/>
        </w:rPr>
      </w:pPr>
      <w:r>
        <w:rPr>
          <w:rFonts w:ascii="Arial" w:hAnsi="Arial" w:cs="Arial"/>
          <w:color w:val="000000"/>
          <w:sz w:val="24"/>
          <w:szCs w:val="24"/>
        </w:rPr>
        <w:t>Fica estabelecida a obrigatoriedade do pagamento de adicional de insalubridade a todos os farmacêuticos em percentual de 40% (quarenta por cento) do salário mínimo nacional.</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p>
    <w:p w:rsidR="00613ED9" w:rsidRDefault="009A11F4" w:rsidP="00613ED9">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Cláusula 16</w:t>
      </w:r>
      <w:r w:rsidR="00613ED9">
        <w:rPr>
          <w:rFonts w:ascii="Arial" w:hAnsi="Arial" w:cs="Arial"/>
          <w:b/>
          <w:bCs/>
          <w:sz w:val="24"/>
          <w:szCs w:val="24"/>
        </w:rPr>
        <w:t xml:space="preserve"> - ADICIONAL DE PERICULOSIDADE</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Os empregados farmacêuticos que laboram em estabelecimentos comerciais localizados nos postos de gasolina deverão receber o pagamento do adicional de periculosidade de 30% (trinta por cento) sobre suas respectivas remunerações.</w:t>
      </w:r>
    </w:p>
    <w:p w:rsidR="00613ED9" w:rsidRDefault="00613ED9" w:rsidP="00613ED9">
      <w:pPr>
        <w:autoSpaceDE w:val="0"/>
        <w:autoSpaceDN w:val="0"/>
        <w:adjustRightInd w:val="0"/>
        <w:spacing w:after="0" w:line="240" w:lineRule="auto"/>
        <w:jc w:val="both"/>
        <w:rPr>
          <w:rFonts w:ascii="Calibri" w:hAnsi="Calibri" w:cs="Calibri"/>
        </w:rPr>
      </w:pPr>
    </w:p>
    <w:p w:rsidR="00613ED9" w:rsidRPr="0040227C" w:rsidRDefault="00613ED9" w:rsidP="00613ED9">
      <w:pPr>
        <w:autoSpaceDE w:val="0"/>
        <w:autoSpaceDN w:val="0"/>
        <w:adjustRightInd w:val="0"/>
        <w:spacing w:after="0" w:line="240" w:lineRule="auto"/>
        <w:jc w:val="both"/>
        <w:rPr>
          <w:rFonts w:ascii="Arial" w:hAnsi="Arial" w:cs="Arial"/>
          <w:b/>
          <w:bCs/>
          <w:color w:val="C00000"/>
          <w:sz w:val="24"/>
          <w:szCs w:val="24"/>
        </w:rPr>
      </w:pPr>
      <w:r w:rsidRPr="0040227C">
        <w:rPr>
          <w:rFonts w:ascii="Arial" w:hAnsi="Arial" w:cs="Arial"/>
          <w:b/>
          <w:bCs/>
          <w:color w:val="C00000"/>
          <w:sz w:val="24"/>
          <w:szCs w:val="24"/>
        </w:rPr>
        <w:t>Proposta de inclusão de clausula</w:t>
      </w:r>
    </w:p>
    <w:p w:rsidR="008B4622" w:rsidRPr="0040227C" w:rsidRDefault="008B4622" w:rsidP="00613ED9">
      <w:pPr>
        <w:autoSpaceDE w:val="0"/>
        <w:autoSpaceDN w:val="0"/>
        <w:adjustRightInd w:val="0"/>
        <w:spacing w:after="0" w:line="240" w:lineRule="auto"/>
        <w:jc w:val="both"/>
        <w:rPr>
          <w:rFonts w:ascii="Arial" w:hAnsi="Arial" w:cs="Arial"/>
          <w:b/>
          <w:bCs/>
          <w:color w:val="C00000"/>
          <w:sz w:val="24"/>
          <w:szCs w:val="24"/>
        </w:rPr>
      </w:pPr>
    </w:p>
    <w:p w:rsidR="00613ED9" w:rsidRPr="0040227C" w:rsidRDefault="00613ED9" w:rsidP="00613ED9">
      <w:pPr>
        <w:autoSpaceDE w:val="0"/>
        <w:autoSpaceDN w:val="0"/>
        <w:adjustRightInd w:val="0"/>
        <w:spacing w:after="0" w:line="240" w:lineRule="auto"/>
        <w:jc w:val="both"/>
        <w:rPr>
          <w:rFonts w:ascii="Arial" w:hAnsi="Arial" w:cs="Arial"/>
          <w:b/>
          <w:bCs/>
          <w:color w:val="C00000"/>
          <w:sz w:val="24"/>
          <w:szCs w:val="24"/>
        </w:rPr>
      </w:pPr>
      <w:r w:rsidRPr="0040227C">
        <w:rPr>
          <w:rFonts w:ascii="Arial" w:hAnsi="Arial" w:cs="Arial"/>
          <w:b/>
          <w:bCs/>
          <w:color w:val="C00000"/>
          <w:sz w:val="24"/>
          <w:szCs w:val="24"/>
        </w:rPr>
        <w:t xml:space="preserve">ADICIONAL DE TEMPO DE SERVIÇO CLÁUSULA - DO ADICIONAL POR TEMPO DE SERVIÇO </w:t>
      </w:r>
    </w:p>
    <w:p w:rsidR="00613ED9" w:rsidRPr="0040227C" w:rsidRDefault="00613ED9" w:rsidP="00613ED9">
      <w:pPr>
        <w:autoSpaceDE w:val="0"/>
        <w:autoSpaceDN w:val="0"/>
        <w:adjustRightInd w:val="0"/>
        <w:spacing w:after="0" w:line="240" w:lineRule="auto"/>
        <w:jc w:val="both"/>
        <w:rPr>
          <w:rFonts w:ascii="Arial" w:hAnsi="Arial" w:cs="Arial"/>
          <w:b/>
          <w:bCs/>
          <w:color w:val="C00000"/>
          <w:sz w:val="24"/>
          <w:szCs w:val="24"/>
        </w:rPr>
      </w:pPr>
      <w:r w:rsidRPr="0040227C">
        <w:rPr>
          <w:rFonts w:ascii="Arial" w:hAnsi="Arial" w:cs="Arial"/>
          <w:b/>
          <w:bCs/>
          <w:color w:val="C00000"/>
          <w:sz w:val="24"/>
          <w:szCs w:val="24"/>
        </w:rPr>
        <w:t>Fic</w:t>
      </w:r>
      <w:r w:rsidR="00461F24" w:rsidRPr="0040227C">
        <w:rPr>
          <w:rFonts w:ascii="Arial" w:hAnsi="Arial" w:cs="Arial"/>
          <w:b/>
          <w:bCs/>
          <w:color w:val="C00000"/>
          <w:sz w:val="24"/>
          <w:szCs w:val="24"/>
        </w:rPr>
        <w:t>a estabelecido um adicional de 5</w:t>
      </w:r>
      <w:r w:rsidRPr="0040227C">
        <w:rPr>
          <w:rFonts w:ascii="Arial" w:hAnsi="Arial" w:cs="Arial"/>
          <w:b/>
          <w:bCs/>
          <w:color w:val="C00000"/>
          <w:sz w:val="24"/>
          <w:szCs w:val="24"/>
        </w:rPr>
        <w:t>% (</w:t>
      </w:r>
      <w:r w:rsidR="00461F24" w:rsidRPr="0040227C">
        <w:rPr>
          <w:rFonts w:ascii="Arial" w:hAnsi="Arial" w:cs="Arial"/>
          <w:b/>
          <w:bCs/>
          <w:color w:val="C00000"/>
          <w:sz w:val="24"/>
          <w:szCs w:val="24"/>
        </w:rPr>
        <w:t xml:space="preserve">cinco </w:t>
      </w:r>
      <w:r w:rsidRPr="0040227C">
        <w:rPr>
          <w:rFonts w:ascii="Arial" w:hAnsi="Arial" w:cs="Arial"/>
          <w:b/>
          <w:bCs/>
          <w:color w:val="C00000"/>
          <w:sz w:val="24"/>
          <w:szCs w:val="24"/>
        </w:rPr>
        <w:t xml:space="preserve">por cento) do piso salarial que percebe o farmacêutico (a), a cada período de </w:t>
      </w:r>
      <w:proofErr w:type="gramStart"/>
      <w:r w:rsidRPr="0040227C">
        <w:rPr>
          <w:rFonts w:ascii="Arial" w:hAnsi="Arial" w:cs="Arial"/>
          <w:b/>
          <w:bCs/>
          <w:color w:val="C00000"/>
          <w:sz w:val="24"/>
          <w:szCs w:val="24"/>
        </w:rPr>
        <w:t>3</w:t>
      </w:r>
      <w:proofErr w:type="gramEnd"/>
      <w:r w:rsidRPr="0040227C">
        <w:rPr>
          <w:rFonts w:ascii="Arial" w:hAnsi="Arial" w:cs="Arial"/>
          <w:b/>
          <w:bCs/>
          <w:color w:val="C00000"/>
          <w:sz w:val="24"/>
          <w:szCs w:val="24"/>
        </w:rPr>
        <w:t xml:space="preserve"> (três) anos de trabalho dedicados à mesma empresa farmacêutica, a </w:t>
      </w:r>
      <w:r w:rsidR="00461F24" w:rsidRPr="0040227C">
        <w:rPr>
          <w:rFonts w:ascii="Arial" w:hAnsi="Arial" w:cs="Arial"/>
          <w:b/>
          <w:bCs/>
          <w:color w:val="C00000"/>
          <w:sz w:val="24"/>
          <w:szCs w:val="24"/>
        </w:rPr>
        <w:t>serem contados a partir de 01.05</w:t>
      </w:r>
      <w:r w:rsidRPr="0040227C">
        <w:rPr>
          <w:rFonts w:ascii="Arial" w:hAnsi="Arial" w:cs="Arial"/>
          <w:b/>
          <w:bCs/>
          <w:color w:val="C00000"/>
          <w:sz w:val="24"/>
          <w:szCs w:val="24"/>
        </w:rPr>
        <w:t xml:space="preserve">.2016. </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9A11F4" w:rsidP="00613ED9">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Cláusula 17</w:t>
      </w:r>
      <w:r w:rsidR="00613ED9">
        <w:rPr>
          <w:rFonts w:ascii="Arial" w:hAnsi="Arial" w:cs="Arial"/>
          <w:b/>
          <w:bCs/>
          <w:color w:val="000000"/>
          <w:sz w:val="24"/>
          <w:szCs w:val="24"/>
        </w:rPr>
        <w:t>- JORNADA DE TRABALHO EM REGIME ESPECIAL- JORNADA ESPANHOLA</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Com fundamento no inciso XIII do artigo 7º da Constituição Federal, mediante requerimento escrito a ser encaminhado aos Sindicatos Laboral e Patronal, que deverá ser renovado a cada 90 (noventa) dias, as empresas que não possuem expediente aos domingos, poderão adotar sistema aqui denominado Semana Espanhola, fixando jornada de trabalho semanal com duração de 40 (quarenta) horas (cinco dias de 8 horas normais) de modo a permitir a folga no sábado e, na semana seguinte, uma jornada de trabalho semanal com duração de 48 (quarenta e oito) horas (seis dias de 8 horas normais). </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Parágrafo primeiro. A adoção do previsto no caput desta cláusula não implica na necessidade de existência de acordo para compensação de horário de trabalho com os empregados, valendo o instrumento formalizado para todos os efeitos legais, especialmente para o disposto no parágrafo 2º do artigo 59 da C.</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Parágrafo segundo. A adoção da jornada espanhola deverá observar que a cada 02 (dois) meses o profissional farmacêutico, mediante escala previamente ajustada, terá direito </w:t>
      </w:r>
      <w:proofErr w:type="gramStart"/>
      <w:r>
        <w:rPr>
          <w:rFonts w:ascii="Arial" w:hAnsi="Arial" w:cs="Arial"/>
          <w:color w:val="000000"/>
          <w:sz w:val="24"/>
          <w:szCs w:val="24"/>
        </w:rPr>
        <w:t>a</w:t>
      </w:r>
      <w:proofErr w:type="gramEnd"/>
      <w:r>
        <w:rPr>
          <w:rFonts w:ascii="Arial" w:hAnsi="Arial" w:cs="Arial"/>
          <w:color w:val="000000"/>
          <w:sz w:val="24"/>
          <w:szCs w:val="24"/>
        </w:rPr>
        <w:t xml:space="preserve"> ter dois dias consecutivos de repouso semanal remunerado no sábado e no domingo do mesmo final de semana.</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9A11F4" w:rsidP="00613ED9">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Cláusula 18</w:t>
      </w:r>
      <w:r w:rsidR="00613ED9">
        <w:rPr>
          <w:rFonts w:ascii="Arial" w:hAnsi="Arial" w:cs="Arial"/>
          <w:b/>
          <w:bCs/>
          <w:color w:val="000000"/>
          <w:sz w:val="24"/>
          <w:szCs w:val="24"/>
        </w:rPr>
        <w:t xml:space="preserve"> - HORAS EXTRAS</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As horas extraordinárias trabalhadas até o limite de 2 horas diárias terão acréscimo de 100</w:t>
      </w:r>
      <w:r>
        <w:rPr>
          <w:rFonts w:ascii="Arial" w:hAnsi="Arial" w:cs="Arial"/>
          <w:b/>
          <w:bCs/>
          <w:color w:val="000000"/>
          <w:sz w:val="24"/>
          <w:szCs w:val="24"/>
        </w:rPr>
        <w:t xml:space="preserve">% </w:t>
      </w:r>
      <w:r>
        <w:rPr>
          <w:rFonts w:ascii="Arial" w:hAnsi="Arial" w:cs="Arial"/>
          <w:color w:val="000000"/>
          <w:sz w:val="24"/>
          <w:szCs w:val="24"/>
        </w:rPr>
        <w:t>(cem por cento) em relação ao valor das horas normais.</w:t>
      </w:r>
    </w:p>
    <w:p w:rsidR="00613ED9" w:rsidRDefault="00613ED9" w:rsidP="00613E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Parágrafo primeiro. É vedada a realização de horas extras habituais;</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Parágrafo segundo.  O disposto nesta cláusula não se aplica aos empregados que trabalhem em regime de jornada especial de prorrogação de horas estabelecida em CLÁUSULA específica da presente Convenção Coletiva de Trabalho.</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046ED5" w:rsidP="00613ED9">
      <w:pPr>
        <w:tabs>
          <w:tab w:val="left" w:pos="0"/>
        </w:tabs>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Cláusula 19</w:t>
      </w:r>
      <w:r w:rsidR="00613ED9">
        <w:rPr>
          <w:rFonts w:ascii="Arial" w:hAnsi="Arial" w:cs="Arial"/>
          <w:b/>
          <w:bCs/>
          <w:sz w:val="24"/>
          <w:szCs w:val="24"/>
        </w:rPr>
        <w:t xml:space="preserve"> – </w:t>
      </w:r>
      <w:proofErr w:type="gramStart"/>
      <w:r w:rsidR="00613ED9">
        <w:rPr>
          <w:rFonts w:ascii="Arial" w:hAnsi="Arial" w:cs="Arial"/>
          <w:b/>
          <w:bCs/>
          <w:sz w:val="24"/>
          <w:szCs w:val="24"/>
        </w:rPr>
        <w:t>TRABALHO</w:t>
      </w:r>
      <w:proofErr w:type="gramEnd"/>
      <w:r w:rsidR="00613ED9">
        <w:rPr>
          <w:rFonts w:ascii="Arial" w:hAnsi="Arial" w:cs="Arial"/>
          <w:b/>
          <w:bCs/>
          <w:sz w:val="24"/>
          <w:szCs w:val="24"/>
        </w:rPr>
        <w:t xml:space="preserve"> EM DOMINGOS E FERIADOS</w:t>
      </w:r>
    </w:p>
    <w:p w:rsidR="00613ED9" w:rsidRDefault="00613ED9" w:rsidP="00613ED9">
      <w:pPr>
        <w:tabs>
          <w:tab w:val="left" w:pos="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 folga semanal do empregado deve ser concedida, no máximo, depois de seis dias de trabalho, devendo ocorrer preferencialmente aos domingos, nos moldes da Lei nº 11.603/2007. Se, em caso de força maior, ocorrer a sua supressão, deverá ser pago com acréscimo de 100%</w:t>
      </w:r>
      <w:r>
        <w:rPr>
          <w:rFonts w:ascii="Arial" w:hAnsi="Arial" w:cs="Arial"/>
          <w:i/>
          <w:iCs/>
          <w:sz w:val="24"/>
          <w:szCs w:val="24"/>
        </w:rPr>
        <w:t xml:space="preserve">, sem o prejuízo do repouso semanal remunerado, </w:t>
      </w:r>
      <w:r>
        <w:rPr>
          <w:rFonts w:ascii="Arial" w:hAnsi="Arial" w:cs="Arial"/>
          <w:sz w:val="24"/>
          <w:szCs w:val="24"/>
        </w:rPr>
        <w:t xml:space="preserve">ciente a empresa de que tal providência não a isenta das multas que podem ser aplicadas pelo Ministério do Trabalho. </w:t>
      </w:r>
    </w:p>
    <w:p w:rsidR="00613ED9" w:rsidRDefault="00613ED9" w:rsidP="00613ED9">
      <w:pPr>
        <w:autoSpaceDE w:val="0"/>
        <w:autoSpaceDN w:val="0"/>
        <w:adjustRightInd w:val="0"/>
        <w:spacing w:after="0" w:line="240" w:lineRule="auto"/>
        <w:ind w:left="708"/>
        <w:rPr>
          <w:rFonts w:ascii="Calibri" w:hAnsi="Calibri" w:cs="Calibri"/>
        </w:rPr>
      </w:pPr>
    </w:p>
    <w:p w:rsidR="00613ED9" w:rsidRDefault="00613ED9" w:rsidP="00613ED9">
      <w:pPr>
        <w:tabs>
          <w:tab w:val="left" w:pos="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Parágrafo primeiro. O trabalho em domingos é limitado ao máximo de </w:t>
      </w:r>
      <w:proofErr w:type="gramStart"/>
      <w:r>
        <w:rPr>
          <w:rFonts w:ascii="Arial" w:hAnsi="Arial" w:cs="Arial"/>
          <w:sz w:val="24"/>
          <w:szCs w:val="24"/>
        </w:rPr>
        <w:t>2</w:t>
      </w:r>
      <w:proofErr w:type="gramEnd"/>
      <w:r>
        <w:rPr>
          <w:rFonts w:ascii="Arial" w:hAnsi="Arial" w:cs="Arial"/>
          <w:sz w:val="24"/>
          <w:szCs w:val="24"/>
        </w:rPr>
        <w:t xml:space="preserve"> (dois) consecutivos, ocorrendo folga no terceiro;</w:t>
      </w:r>
    </w:p>
    <w:p w:rsidR="00613ED9" w:rsidRDefault="00613ED9" w:rsidP="00613ED9">
      <w:pPr>
        <w:tabs>
          <w:tab w:val="left" w:pos="0"/>
        </w:tabs>
        <w:autoSpaceDE w:val="0"/>
        <w:autoSpaceDN w:val="0"/>
        <w:adjustRightInd w:val="0"/>
        <w:spacing w:after="0" w:line="240" w:lineRule="auto"/>
        <w:jc w:val="both"/>
        <w:rPr>
          <w:rFonts w:ascii="Calibri" w:hAnsi="Calibri" w:cs="Calibri"/>
        </w:rPr>
      </w:pPr>
    </w:p>
    <w:p w:rsidR="00613ED9" w:rsidRDefault="00613ED9" w:rsidP="00613ED9">
      <w:pPr>
        <w:tabs>
          <w:tab w:val="left" w:pos="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Parágrafo segundo.</w:t>
      </w:r>
      <w:r>
        <w:rPr>
          <w:rFonts w:ascii="Arial" w:hAnsi="Arial" w:cs="Arial"/>
          <w:b/>
          <w:bCs/>
          <w:sz w:val="24"/>
          <w:szCs w:val="24"/>
        </w:rPr>
        <w:t xml:space="preserve"> </w:t>
      </w:r>
      <w:r>
        <w:rPr>
          <w:rFonts w:ascii="Arial" w:hAnsi="Arial" w:cs="Arial"/>
          <w:sz w:val="24"/>
          <w:szCs w:val="24"/>
        </w:rPr>
        <w:t>É devida a remuneração em dobro do trabalho em feriados, sem prejuízo do pagamento do repouso remunerado. Sendo assim, OU o empregado recebe um dia a mais de folga, além daquele que já existe por direito, OU recebe 100% do valor da hora trabalhada naquele dia. A folga deverá ser concedida durante o mês em que se der o feriado trabalhado. Além disso, ficará assegurado aos empregados o recebimento de ajuda de custo para transporte, alimentação e creche, no valor integral e líquido de R$ 50,00 (cinquenta reais) para cada feriado trabalhado no mês.</w:t>
      </w:r>
    </w:p>
    <w:p w:rsidR="00613ED9" w:rsidRDefault="00613ED9" w:rsidP="00613ED9">
      <w:pPr>
        <w:tabs>
          <w:tab w:val="left" w:pos="0"/>
        </w:tabs>
        <w:autoSpaceDE w:val="0"/>
        <w:autoSpaceDN w:val="0"/>
        <w:adjustRightInd w:val="0"/>
        <w:spacing w:after="0" w:line="240" w:lineRule="auto"/>
        <w:jc w:val="both"/>
        <w:rPr>
          <w:rFonts w:ascii="Arial" w:hAnsi="Arial" w:cs="Arial"/>
          <w:b/>
          <w:bCs/>
          <w:color w:val="FF0000"/>
          <w:sz w:val="24"/>
          <w:szCs w:val="24"/>
        </w:rPr>
      </w:pPr>
      <w:r>
        <w:rPr>
          <w:rFonts w:ascii="Arial" w:hAnsi="Arial" w:cs="Arial"/>
          <w:b/>
          <w:bCs/>
          <w:color w:val="FF0000"/>
          <w:sz w:val="24"/>
          <w:szCs w:val="24"/>
        </w:rPr>
        <w:tab/>
      </w:r>
    </w:p>
    <w:p w:rsidR="00613ED9" w:rsidRDefault="00613ED9" w:rsidP="00613ED9">
      <w:pPr>
        <w:tabs>
          <w:tab w:val="left" w:pos="0"/>
        </w:tabs>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b/>
      </w:r>
    </w:p>
    <w:p w:rsidR="00613ED9" w:rsidRDefault="00046ED5" w:rsidP="00613ED9">
      <w:pPr>
        <w:tabs>
          <w:tab w:val="left" w:pos="0"/>
        </w:tabs>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Cláusula 20</w:t>
      </w:r>
      <w:r w:rsidR="00613ED9">
        <w:rPr>
          <w:rFonts w:ascii="Arial" w:hAnsi="Arial" w:cs="Arial"/>
          <w:b/>
          <w:bCs/>
          <w:color w:val="000000"/>
          <w:sz w:val="24"/>
          <w:szCs w:val="24"/>
        </w:rPr>
        <w:t xml:space="preserve"> - VEDAÇÃO AO BANCO DE HORAS </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Fica expressamente vedada a constituição do banco de horas para compensação de jornada de trabalho excedente. </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046ED5" w:rsidP="00613ED9">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Cláusula 21</w:t>
      </w:r>
      <w:r w:rsidR="00613ED9">
        <w:rPr>
          <w:rFonts w:ascii="Arial" w:hAnsi="Arial" w:cs="Arial"/>
          <w:b/>
          <w:bCs/>
          <w:color w:val="000000"/>
          <w:sz w:val="24"/>
          <w:szCs w:val="24"/>
        </w:rPr>
        <w:t xml:space="preserve"> - ABONO DE FALTAS </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b/>
          <w:bCs/>
          <w:color w:val="000000"/>
          <w:sz w:val="24"/>
          <w:szCs w:val="24"/>
        </w:rPr>
      </w:pPr>
      <w:r>
        <w:rPr>
          <w:rFonts w:ascii="Arial" w:hAnsi="Arial" w:cs="Arial"/>
          <w:color w:val="000000"/>
          <w:sz w:val="24"/>
          <w:szCs w:val="24"/>
        </w:rPr>
        <w:t xml:space="preserve">Parágrafo primeiro. </w:t>
      </w:r>
      <w:r>
        <w:rPr>
          <w:rFonts w:ascii="Arial" w:hAnsi="Arial" w:cs="Arial"/>
          <w:b/>
          <w:bCs/>
          <w:color w:val="000000"/>
          <w:sz w:val="24"/>
          <w:szCs w:val="24"/>
        </w:rPr>
        <w:t>AO ESTUDANTE</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Serão abonadas as faltas do empregado estudante nos horários de exames ou aulas de pós-graduação, desde que realizados em estabelecimento de ensino oficial ou reconhecidos legalmente como estabelecimento escolar, mediante comunicação prévia ao empregador, com o mínimo de 72 (setenta e duas) horas, e comprovação posterior;</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Parágrafo segundo. </w:t>
      </w:r>
      <w:r>
        <w:rPr>
          <w:rFonts w:ascii="Arial" w:hAnsi="Arial" w:cs="Arial"/>
          <w:b/>
          <w:bCs/>
          <w:sz w:val="24"/>
          <w:szCs w:val="24"/>
        </w:rPr>
        <w:t>PARA APERFEIÇOAMENTO PROFISSIONAL</w:t>
      </w:r>
    </w:p>
    <w:p w:rsidR="00613ED9" w:rsidRDefault="00613ED9" w:rsidP="00613E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Os farmacêuticos terão abonadas suas faltas, em número de até 12 (doze) por ano, para participar de congressos, reuniões, simpósios e encontros técnicos, desde que pré-avisem o empregador com antecedência mínima de 72 (setenta e duas) horas e comprovem o seu comparecimento através de atestado ou certificado;</w:t>
      </w:r>
    </w:p>
    <w:p w:rsidR="00613ED9" w:rsidRDefault="00613ED9" w:rsidP="00613ED9">
      <w:pPr>
        <w:autoSpaceDE w:val="0"/>
        <w:autoSpaceDN w:val="0"/>
        <w:adjustRightInd w:val="0"/>
        <w:spacing w:after="0" w:line="240" w:lineRule="auto"/>
        <w:jc w:val="both"/>
        <w:rPr>
          <w:rFonts w:ascii="Arial" w:hAnsi="Arial" w:cs="Arial"/>
          <w:b/>
          <w:bCs/>
          <w:color w:val="FF0000"/>
          <w:sz w:val="24"/>
          <w:szCs w:val="24"/>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tabs>
          <w:tab w:val="left" w:pos="0"/>
        </w:tabs>
        <w:autoSpaceDE w:val="0"/>
        <w:autoSpaceDN w:val="0"/>
        <w:adjustRightInd w:val="0"/>
        <w:spacing w:after="0" w:line="240" w:lineRule="auto"/>
        <w:jc w:val="both"/>
        <w:rPr>
          <w:rFonts w:ascii="Arial" w:hAnsi="Arial" w:cs="Arial"/>
          <w:b/>
          <w:bCs/>
          <w:color w:val="000000"/>
          <w:sz w:val="24"/>
          <w:szCs w:val="24"/>
        </w:rPr>
      </w:pPr>
      <w:r>
        <w:rPr>
          <w:rFonts w:ascii="Arial" w:hAnsi="Arial" w:cs="Arial"/>
          <w:color w:val="000000"/>
          <w:sz w:val="24"/>
          <w:szCs w:val="24"/>
        </w:rPr>
        <w:t>Parágrafo terceiro.</w:t>
      </w:r>
      <w:r>
        <w:rPr>
          <w:rFonts w:ascii="Arial" w:hAnsi="Arial" w:cs="Arial"/>
          <w:b/>
          <w:bCs/>
          <w:color w:val="000000"/>
          <w:sz w:val="24"/>
          <w:szCs w:val="24"/>
        </w:rPr>
        <w:t xml:space="preserve"> À MÃE OU AO </w:t>
      </w:r>
      <w:proofErr w:type="gramStart"/>
      <w:r>
        <w:rPr>
          <w:rFonts w:ascii="Arial" w:hAnsi="Arial" w:cs="Arial"/>
          <w:b/>
          <w:bCs/>
          <w:color w:val="000000"/>
          <w:sz w:val="24"/>
          <w:szCs w:val="24"/>
        </w:rPr>
        <w:t>PAI TRABALHADORES</w:t>
      </w:r>
      <w:proofErr w:type="gramEnd"/>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Serão abonadas as faltas ao trabalho, limitadas em até 02 (dois) dias por mês, no caso de acompanhamento em consulta médica ou internação hospitalar de filhos de até 18 anos, ao pai e a mãe ou portador de necessidades especiais, mediante comprovação por declaração médica;</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b/>
          <w:bCs/>
          <w:color w:val="000000"/>
          <w:sz w:val="24"/>
          <w:szCs w:val="24"/>
        </w:rPr>
      </w:pPr>
      <w:r>
        <w:rPr>
          <w:rFonts w:ascii="Arial" w:hAnsi="Arial" w:cs="Arial"/>
          <w:color w:val="000000"/>
          <w:sz w:val="24"/>
          <w:szCs w:val="24"/>
        </w:rPr>
        <w:t xml:space="preserve">Parágrafo quarto. </w:t>
      </w:r>
      <w:r>
        <w:rPr>
          <w:rFonts w:ascii="Arial" w:hAnsi="Arial" w:cs="Arial"/>
          <w:b/>
          <w:bCs/>
          <w:color w:val="000000"/>
          <w:sz w:val="24"/>
          <w:szCs w:val="24"/>
        </w:rPr>
        <w:t>AOS DIRIGENTES SINDICAIS</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Fica assegurado ao Dirigente Sindical que comprove tal condição por escrito à empresa o direito de seu ausentar do local de trabalho sem prejuízo salarial para a participação em atividades de representação sindical desde que o faça com 48 (quarenta e oito horas) de antecedência;</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b/>
          <w:bCs/>
          <w:color w:val="000000"/>
          <w:sz w:val="24"/>
          <w:szCs w:val="24"/>
        </w:rPr>
      </w:pPr>
      <w:r>
        <w:rPr>
          <w:rFonts w:ascii="Arial" w:hAnsi="Arial" w:cs="Arial"/>
          <w:color w:val="000000"/>
          <w:sz w:val="24"/>
          <w:szCs w:val="24"/>
        </w:rPr>
        <w:t xml:space="preserve">Parágrafo quinto. </w:t>
      </w:r>
      <w:r>
        <w:rPr>
          <w:rFonts w:ascii="Arial" w:hAnsi="Arial" w:cs="Arial"/>
          <w:b/>
          <w:bCs/>
          <w:color w:val="000000"/>
          <w:sz w:val="24"/>
          <w:szCs w:val="24"/>
        </w:rPr>
        <w:t>ATESTADOS MÉDICOS E ODONTOLÓGICOS</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Os atestados fornecidos por médicos e dentistas que preencham os requisitos legais serão aceitos pelas empresas para todos os seus efeitos;</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Parágrafo sexto</w:t>
      </w:r>
      <w:r>
        <w:rPr>
          <w:rFonts w:ascii="Arial" w:hAnsi="Arial" w:cs="Arial"/>
          <w:b/>
          <w:bCs/>
          <w:sz w:val="24"/>
          <w:szCs w:val="24"/>
        </w:rPr>
        <w:t>. FALECIMENTO DE SOGRO/SOGRA, GENRO/NORA.</w:t>
      </w:r>
    </w:p>
    <w:p w:rsidR="00613ED9" w:rsidRDefault="00613ED9" w:rsidP="00613E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No caso de falecimento de sogro ou sogra, genro ou nora, o empregado poderá deixar de comparecer ao serviço no dia do falecimento e no do sepultamento, sem prejuízo do salário, sejam estes consecutivos ou não, garantido, em qualquer hipótese </w:t>
      </w:r>
      <w:proofErr w:type="gramStart"/>
      <w:r>
        <w:rPr>
          <w:rFonts w:ascii="Arial" w:hAnsi="Arial" w:cs="Arial"/>
          <w:sz w:val="24"/>
          <w:szCs w:val="24"/>
        </w:rPr>
        <w:t>2</w:t>
      </w:r>
      <w:proofErr w:type="gramEnd"/>
      <w:r>
        <w:rPr>
          <w:rFonts w:ascii="Arial" w:hAnsi="Arial" w:cs="Arial"/>
          <w:sz w:val="24"/>
          <w:szCs w:val="24"/>
        </w:rPr>
        <w:t xml:space="preserve"> (dois) dias de ausência.  O benefício garantido no caput desta cláusula não poderá ser objeto de permuta e/ou compensação com qualquer outro direito relativo ao contrato de</w:t>
      </w:r>
      <w:r w:rsidR="00B52382">
        <w:rPr>
          <w:rFonts w:ascii="Arial" w:hAnsi="Arial" w:cs="Arial"/>
          <w:sz w:val="24"/>
          <w:szCs w:val="24"/>
        </w:rPr>
        <w:t xml:space="preserve"> </w:t>
      </w:r>
      <w:r>
        <w:rPr>
          <w:rFonts w:ascii="Arial" w:hAnsi="Arial" w:cs="Arial"/>
          <w:sz w:val="24"/>
          <w:szCs w:val="24"/>
        </w:rPr>
        <w:t>trabalho;</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sz w:val="24"/>
          <w:szCs w:val="24"/>
        </w:rPr>
        <w:t>Parágrafo sétimo</w:t>
      </w:r>
      <w:r>
        <w:rPr>
          <w:rFonts w:ascii="Arial" w:hAnsi="Arial" w:cs="Arial"/>
          <w:color w:val="000000"/>
          <w:sz w:val="24"/>
          <w:szCs w:val="24"/>
        </w:rPr>
        <w:t xml:space="preserve">. </w:t>
      </w:r>
      <w:r>
        <w:rPr>
          <w:rFonts w:ascii="Arial" w:hAnsi="Arial" w:cs="Arial"/>
          <w:b/>
          <w:bCs/>
          <w:color w:val="000000"/>
          <w:sz w:val="24"/>
          <w:szCs w:val="24"/>
        </w:rPr>
        <w:t>FALECIMENTO DE CÔNJUGE, PAIS OU FILHOS</w:t>
      </w:r>
      <w:r>
        <w:rPr>
          <w:rFonts w:ascii="Arial" w:hAnsi="Arial" w:cs="Arial"/>
          <w:color w:val="000000"/>
          <w:sz w:val="24"/>
          <w:szCs w:val="24"/>
        </w:rPr>
        <w:t>.</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Nos casos de falecimento de cônjuge ou companheiro (a) ou respectivos pais e filhos, o empregado terá direito a faltar até </w:t>
      </w:r>
      <w:proofErr w:type="gramStart"/>
      <w:r>
        <w:rPr>
          <w:rFonts w:ascii="Arial" w:hAnsi="Arial" w:cs="Arial"/>
          <w:color w:val="000000"/>
          <w:sz w:val="24"/>
          <w:szCs w:val="24"/>
        </w:rPr>
        <w:t>5</w:t>
      </w:r>
      <w:proofErr w:type="gramEnd"/>
      <w:r>
        <w:rPr>
          <w:rFonts w:ascii="Arial" w:hAnsi="Arial" w:cs="Arial"/>
          <w:color w:val="000000"/>
          <w:sz w:val="24"/>
          <w:szCs w:val="24"/>
        </w:rPr>
        <w:t xml:space="preserve"> (cinco) dias, sem prejuízo de sua remuneração;</w:t>
      </w:r>
    </w:p>
    <w:p w:rsidR="00613ED9" w:rsidRDefault="00613ED9" w:rsidP="00613ED9">
      <w:pPr>
        <w:autoSpaceDE w:val="0"/>
        <w:autoSpaceDN w:val="0"/>
        <w:adjustRightInd w:val="0"/>
        <w:spacing w:after="0" w:line="240" w:lineRule="auto"/>
        <w:jc w:val="both"/>
        <w:rPr>
          <w:rFonts w:ascii="Arial" w:hAnsi="Arial" w:cs="Arial"/>
          <w:b/>
          <w:bCs/>
          <w:color w:val="0070C0"/>
          <w:sz w:val="24"/>
          <w:szCs w:val="24"/>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Parágrafo oitavo. </w:t>
      </w:r>
      <w:r>
        <w:rPr>
          <w:rFonts w:ascii="Arial" w:hAnsi="Arial" w:cs="Arial"/>
          <w:b/>
          <w:bCs/>
          <w:sz w:val="24"/>
          <w:szCs w:val="24"/>
        </w:rPr>
        <w:t xml:space="preserve">CASAMENTO / NASCIMENTO </w:t>
      </w:r>
    </w:p>
    <w:p w:rsidR="00613ED9" w:rsidRDefault="00613ED9" w:rsidP="00613E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O (a) farmacêutico (a) terá o direito de deixar de comparecer ao serviço, sem prejuízo do salário, por </w:t>
      </w:r>
      <w:proofErr w:type="gramStart"/>
      <w:r>
        <w:rPr>
          <w:rFonts w:ascii="Arial" w:hAnsi="Arial" w:cs="Arial"/>
          <w:sz w:val="24"/>
          <w:szCs w:val="24"/>
        </w:rPr>
        <w:t>4</w:t>
      </w:r>
      <w:proofErr w:type="gramEnd"/>
      <w:r>
        <w:rPr>
          <w:rFonts w:ascii="Arial" w:hAnsi="Arial" w:cs="Arial"/>
          <w:sz w:val="24"/>
          <w:szCs w:val="24"/>
        </w:rPr>
        <w:t xml:space="preserve"> (quatro) dias úteis consecutivos em virtude de casamento e por 5 (cinco) dias úteis consecutivos em virtude de nascimento do filho.</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757F6D" w:rsidP="00613ED9">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Cláusula 22</w:t>
      </w:r>
      <w:r w:rsidR="00613ED9">
        <w:rPr>
          <w:rFonts w:ascii="Arial" w:hAnsi="Arial" w:cs="Arial"/>
          <w:b/>
          <w:bCs/>
          <w:color w:val="000000"/>
          <w:sz w:val="24"/>
          <w:szCs w:val="24"/>
        </w:rPr>
        <w:t xml:space="preserve"> - APOSENTADORIA</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É vedada a dispensa sem justa causa de empregado com </w:t>
      </w:r>
      <w:proofErr w:type="gramStart"/>
      <w:r>
        <w:rPr>
          <w:rFonts w:ascii="Arial" w:hAnsi="Arial" w:cs="Arial"/>
          <w:color w:val="000000"/>
          <w:sz w:val="24"/>
          <w:szCs w:val="24"/>
        </w:rPr>
        <w:t>5</w:t>
      </w:r>
      <w:proofErr w:type="gramEnd"/>
      <w:r>
        <w:rPr>
          <w:rFonts w:ascii="Arial" w:hAnsi="Arial" w:cs="Arial"/>
          <w:color w:val="000000"/>
          <w:sz w:val="24"/>
          <w:szCs w:val="24"/>
        </w:rPr>
        <w:t xml:space="preserve"> (cinco) anos ou mais de serviço consecutivos, no mesmo estabelecimento, que estiver a menos de 2 (dois) anos para completar o tempo de aposentadoria integral e ou por idade, fixados pela Previdência Social, excetuado os casos de empregados que não exerceram ainda o direito adquirido à aposentadoria na época respectiva.</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p>
    <w:p w:rsidR="00613ED9" w:rsidRDefault="00757F6D" w:rsidP="00613ED9">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Cláusula 23</w:t>
      </w:r>
      <w:r w:rsidR="00613ED9">
        <w:rPr>
          <w:rFonts w:ascii="Arial" w:hAnsi="Arial" w:cs="Arial"/>
          <w:b/>
          <w:bCs/>
          <w:color w:val="000000"/>
          <w:sz w:val="24"/>
          <w:szCs w:val="24"/>
        </w:rPr>
        <w:t xml:space="preserve"> - PROTEÇÃO À GESTANTE</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Fica vedada a dispensa arbitrária ou sem justa causa da empregada gestante, desde a confirmação da gravidez até o 7.º (sétimo) mês após o parto.</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757F6D" w:rsidP="00613ED9">
      <w:pPr>
        <w:tabs>
          <w:tab w:val="left" w:pos="864"/>
        </w:tabs>
        <w:autoSpaceDE w:val="0"/>
        <w:autoSpaceDN w:val="0"/>
        <w:adjustRightInd w:val="0"/>
        <w:spacing w:after="0" w:line="240" w:lineRule="auto"/>
        <w:ind w:left="432" w:hanging="432"/>
        <w:jc w:val="both"/>
        <w:rPr>
          <w:rFonts w:ascii="Arial" w:hAnsi="Arial" w:cs="Arial"/>
          <w:b/>
          <w:bCs/>
          <w:color w:val="000000"/>
          <w:sz w:val="24"/>
          <w:szCs w:val="24"/>
        </w:rPr>
      </w:pPr>
      <w:r>
        <w:rPr>
          <w:rFonts w:ascii="Arial" w:hAnsi="Arial" w:cs="Arial"/>
          <w:b/>
          <w:bCs/>
          <w:color w:val="000000"/>
          <w:sz w:val="24"/>
          <w:szCs w:val="24"/>
        </w:rPr>
        <w:t>Cláusula 24</w:t>
      </w:r>
      <w:r w:rsidR="00613ED9">
        <w:rPr>
          <w:rFonts w:ascii="Arial" w:hAnsi="Arial" w:cs="Arial"/>
          <w:b/>
          <w:bCs/>
          <w:color w:val="000000"/>
          <w:sz w:val="24"/>
          <w:szCs w:val="24"/>
        </w:rPr>
        <w:t xml:space="preserve"> - DISPENSA POR JUSTA CAUSA</w:t>
      </w:r>
    </w:p>
    <w:p w:rsidR="00613ED9" w:rsidRDefault="00613ED9" w:rsidP="00613ED9">
      <w:pPr>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O empregado dispensado por justa causa deverá ser avisado por escrito e com contra-recibo no ato, ou em caso de recusa por parte deste, com assinatura de duas testemunhas, constando no documento a infringência do dispositivo legal.</w:t>
      </w:r>
      <w:r>
        <w:rPr>
          <w:rFonts w:ascii="Arial" w:hAnsi="Arial" w:cs="Arial"/>
          <w:sz w:val="24"/>
          <w:szCs w:val="24"/>
        </w:rPr>
        <w:t xml:space="preserve"> A carta-aviso deverá conter a declinação dos motivos que geraram a dispensa, sob pena de presunção absoluta de dispensa imotivada.</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757F6D" w:rsidP="00613ED9">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Cláusula 25</w:t>
      </w:r>
      <w:r w:rsidR="00613ED9">
        <w:rPr>
          <w:rFonts w:ascii="Arial" w:hAnsi="Arial" w:cs="Arial"/>
          <w:b/>
          <w:bCs/>
          <w:color w:val="000000"/>
          <w:sz w:val="24"/>
          <w:szCs w:val="24"/>
        </w:rPr>
        <w:t>- FÉRIAS PROPORCIONAIS</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O empregado que rescindir espontaneamente o seu contrato de trabalho, antes de completar </w:t>
      </w:r>
      <w:proofErr w:type="gramStart"/>
      <w:r>
        <w:rPr>
          <w:rFonts w:ascii="Arial" w:hAnsi="Arial" w:cs="Arial"/>
          <w:color w:val="000000"/>
          <w:sz w:val="24"/>
          <w:szCs w:val="24"/>
        </w:rPr>
        <w:t>1</w:t>
      </w:r>
      <w:proofErr w:type="gramEnd"/>
      <w:r>
        <w:rPr>
          <w:rFonts w:ascii="Arial" w:hAnsi="Arial" w:cs="Arial"/>
          <w:color w:val="000000"/>
          <w:sz w:val="24"/>
          <w:szCs w:val="24"/>
        </w:rPr>
        <w:t xml:space="preserve"> (um) ano de serviço, terá direito ao recebimento de férias proporcionais, à razão de 1/12 (um doze avos) da respectiva remuneração mensal, por mês completo de trabalho ou fração superior a 14 (quatorze) dias.</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757F6D" w:rsidP="00613ED9">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Cláusula 26</w:t>
      </w:r>
      <w:r w:rsidR="00613ED9">
        <w:rPr>
          <w:rFonts w:ascii="Arial" w:hAnsi="Arial" w:cs="Arial"/>
          <w:b/>
          <w:bCs/>
          <w:color w:val="000000"/>
          <w:sz w:val="24"/>
          <w:szCs w:val="24"/>
        </w:rPr>
        <w:t xml:space="preserve">- DISPENSA DO AVISO PRÉVIO </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Fica dispensado o cumprimento do aviso prévio integral dado tanto pelo empregado quanto pelo empregador, no caso de o empregado obter novo emprego antes do respectivo término, sendo-lhe devida, em tal caso, a remuneração proporcional aos dias efetivamente trabalhados.</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Parágrafo Primeiro. A obtenção de novo emprego deverá ser devidamente comprovada pelo empregado ao empregador através de declaração escrita.</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Parágrafo Segundo. Durante o prazo do aviso prévio, fica vedada a alteração das condições de trabalho e/ou transferência do Farmacêutico do local de trabalho, sob pena de rescisão imediata e indenização de 01 (um) mês de salário.</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4063F" w:rsidP="00613ED9">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Cláusula 27</w:t>
      </w:r>
      <w:r w:rsidR="00613ED9">
        <w:rPr>
          <w:rFonts w:ascii="Arial" w:hAnsi="Arial" w:cs="Arial"/>
          <w:b/>
          <w:bCs/>
          <w:color w:val="000000"/>
          <w:sz w:val="24"/>
          <w:szCs w:val="24"/>
        </w:rPr>
        <w:t xml:space="preserve"> – QUEBRA DE CAIXA.</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b/>
          <w:bCs/>
          <w:color w:val="FF0000"/>
          <w:sz w:val="24"/>
          <w:szCs w:val="24"/>
        </w:rPr>
      </w:pPr>
      <w:r>
        <w:rPr>
          <w:rFonts w:ascii="Arial" w:hAnsi="Arial" w:cs="Arial"/>
          <w:sz w:val="24"/>
          <w:szCs w:val="24"/>
        </w:rPr>
        <w:t>O farmacêutico que não recebe o respectivo adicional de “quebra de caixa” e opera o caixa, seja de forma permanente ou de modo circunstancial, não poderá sofrer qualquer desconto do salário em decorrência de inconformidades no caixa ao final do expediente/apuração.</w:t>
      </w:r>
      <w:r>
        <w:rPr>
          <w:rFonts w:ascii="Arial" w:hAnsi="Arial" w:cs="Arial"/>
          <w:b/>
          <w:bCs/>
          <w:color w:val="FF0000"/>
          <w:sz w:val="24"/>
          <w:szCs w:val="24"/>
        </w:rPr>
        <w:t xml:space="preserve"> </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4063F" w:rsidP="00613ED9">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Cláusula 28</w:t>
      </w:r>
      <w:r w:rsidR="00613ED9">
        <w:rPr>
          <w:rFonts w:ascii="Arial" w:hAnsi="Arial" w:cs="Arial"/>
          <w:b/>
          <w:bCs/>
          <w:color w:val="000000"/>
          <w:sz w:val="24"/>
          <w:szCs w:val="24"/>
        </w:rPr>
        <w:t xml:space="preserve"> </w:t>
      </w:r>
      <w:r w:rsidR="00613ED9">
        <w:rPr>
          <w:rFonts w:ascii="Arial" w:hAnsi="Arial" w:cs="Arial"/>
          <w:color w:val="000000"/>
          <w:sz w:val="24"/>
          <w:szCs w:val="24"/>
        </w:rPr>
        <w:t xml:space="preserve">- </w:t>
      </w:r>
      <w:r w:rsidR="00613ED9">
        <w:rPr>
          <w:rFonts w:ascii="Arial" w:hAnsi="Arial" w:cs="Arial"/>
          <w:b/>
          <w:bCs/>
          <w:color w:val="000000"/>
          <w:sz w:val="24"/>
          <w:szCs w:val="24"/>
        </w:rPr>
        <w:t>SOBRE AVISO (EXCLUSIVO PARA HOSPITAIS E LABORATÓRIOS)</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Aos empregados sujeito ao regime de trabalho em regime de sobre aviso por determinação expressa do empregador fica assegurado o pagamento das horas de sobreaviso a razão de 30% (trinta por cento) sobre a hora normal, garantindo o pagamento das horas efetivamente trabalhadas, com o acréscimo de 50% (cinqüenta por cento) sobre o valor da hora normal.</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Parágrafo único.</w:t>
      </w:r>
      <w:r>
        <w:rPr>
          <w:rFonts w:ascii="Arial" w:hAnsi="Arial" w:cs="Arial"/>
          <w:color w:val="000000"/>
          <w:sz w:val="24"/>
          <w:szCs w:val="24"/>
        </w:rPr>
        <w:t xml:space="preserve"> As horas trabalhadas e assim remuneradas serão excluídas das horas de sobreaviso.</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b/>
          <w:bCs/>
          <w:i/>
          <w:iCs/>
          <w:color w:val="000000"/>
          <w:sz w:val="24"/>
          <w:szCs w:val="24"/>
        </w:rPr>
      </w:pPr>
      <w:r>
        <w:rPr>
          <w:rFonts w:ascii="Arial" w:hAnsi="Arial" w:cs="Arial"/>
          <w:b/>
          <w:bCs/>
          <w:i/>
          <w:iCs/>
          <w:color w:val="000000"/>
          <w:sz w:val="24"/>
          <w:szCs w:val="24"/>
        </w:rPr>
        <w:t>CLÁUSULAS SINDICAIS</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4063F" w:rsidP="00613ED9">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Cláusula 29</w:t>
      </w:r>
      <w:r w:rsidR="00613ED9">
        <w:rPr>
          <w:rFonts w:ascii="Arial" w:hAnsi="Arial" w:cs="Arial"/>
          <w:b/>
          <w:bCs/>
          <w:color w:val="000000"/>
          <w:sz w:val="24"/>
          <w:szCs w:val="24"/>
        </w:rPr>
        <w:t xml:space="preserve"> - </w:t>
      </w:r>
      <w:proofErr w:type="gramStart"/>
      <w:r w:rsidR="00613ED9">
        <w:rPr>
          <w:rFonts w:ascii="Arial" w:hAnsi="Arial" w:cs="Arial"/>
          <w:b/>
          <w:bCs/>
          <w:color w:val="000000"/>
          <w:sz w:val="24"/>
          <w:szCs w:val="24"/>
        </w:rPr>
        <w:t>DESCONTO</w:t>
      </w:r>
      <w:proofErr w:type="gramEnd"/>
      <w:r w:rsidR="00613ED9">
        <w:rPr>
          <w:rFonts w:ascii="Arial" w:hAnsi="Arial" w:cs="Arial"/>
          <w:b/>
          <w:bCs/>
          <w:color w:val="000000"/>
          <w:sz w:val="24"/>
          <w:szCs w:val="24"/>
        </w:rPr>
        <w:t xml:space="preserve"> EM FAVOR DO SINDFAR-SC</w:t>
      </w:r>
    </w:p>
    <w:p w:rsidR="00613ED9" w:rsidRDefault="00613ED9" w:rsidP="00613ED9">
      <w:pPr>
        <w:tabs>
          <w:tab w:val="left" w:pos="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Serão previstos os seguintes descontos em folha em favor do Sindicato dos Farmacêuticos do Estado de Santa Catarina – SINDFAR-SC:</w:t>
      </w:r>
    </w:p>
    <w:p w:rsidR="00613ED9" w:rsidRDefault="00613ED9" w:rsidP="00613ED9">
      <w:pPr>
        <w:tabs>
          <w:tab w:val="left" w:pos="0"/>
        </w:tabs>
        <w:autoSpaceDE w:val="0"/>
        <w:autoSpaceDN w:val="0"/>
        <w:adjustRightInd w:val="0"/>
        <w:spacing w:after="0" w:line="240" w:lineRule="auto"/>
        <w:jc w:val="both"/>
        <w:rPr>
          <w:rFonts w:ascii="Calibri" w:hAnsi="Calibri" w:cs="Calibri"/>
        </w:rPr>
      </w:pPr>
    </w:p>
    <w:p w:rsidR="00613ED9" w:rsidRDefault="00613ED9" w:rsidP="00613ED9">
      <w:pPr>
        <w:tabs>
          <w:tab w:val="left" w:pos="0"/>
        </w:tabs>
        <w:autoSpaceDE w:val="0"/>
        <w:autoSpaceDN w:val="0"/>
        <w:adjustRightInd w:val="0"/>
        <w:spacing w:after="0" w:line="240" w:lineRule="auto"/>
        <w:jc w:val="both"/>
        <w:rPr>
          <w:rFonts w:ascii="Calibri" w:hAnsi="Calibri" w:cs="Calibri"/>
        </w:rPr>
      </w:pPr>
    </w:p>
    <w:p w:rsidR="00613ED9" w:rsidRDefault="00613ED9" w:rsidP="00613ED9">
      <w:pPr>
        <w:tabs>
          <w:tab w:val="left" w:pos="0"/>
        </w:tabs>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I – Contribuição Sindical (imposto sindical)</w:t>
      </w:r>
      <w:r>
        <w:rPr>
          <w:rFonts w:ascii="Arial" w:hAnsi="Arial" w:cs="Arial"/>
          <w:color w:val="000000"/>
          <w:sz w:val="24"/>
          <w:szCs w:val="24"/>
        </w:rPr>
        <w:t>:</w:t>
      </w:r>
    </w:p>
    <w:p w:rsidR="00613ED9" w:rsidRDefault="00613ED9" w:rsidP="00613E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No ato da admissão de qualquer empregado, dele exigirá o empregador a apresentação da prova de quitação do imposto sindical.  Os empregados que não estiverem trabalhando no mês destinado ao desconto do imposto sindical serão descontados no primeiro mês subseqüente ao do reinício do trabalho.  De igual forma se procederá com os empregados que forem admitidos depois daquela data e que não tenham trabalhado anteriormente nem apresentado a respectiva quitação (CLT Art. 601-602)</w:t>
      </w:r>
    </w:p>
    <w:p w:rsidR="00613ED9" w:rsidRDefault="00613ED9" w:rsidP="00613ED9">
      <w:pPr>
        <w:tabs>
          <w:tab w:val="left" w:pos="0"/>
        </w:tabs>
        <w:autoSpaceDE w:val="0"/>
        <w:autoSpaceDN w:val="0"/>
        <w:adjustRightInd w:val="0"/>
        <w:spacing w:after="0" w:line="240" w:lineRule="auto"/>
        <w:jc w:val="both"/>
        <w:rPr>
          <w:rFonts w:ascii="Calibri" w:hAnsi="Calibri" w:cs="Calibri"/>
        </w:rPr>
      </w:pPr>
    </w:p>
    <w:p w:rsidR="00613ED9" w:rsidRDefault="00613ED9" w:rsidP="00613ED9">
      <w:pPr>
        <w:tabs>
          <w:tab w:val="left" w:pos="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 Somente aos farmacêuticos que optarem pelo pagamento da contribuição sindical na forma de boleto bancário para profissional liberal no </w:t>
      </w:r>
      <w:r>
        <w:rPr>
          <w:rFonts w:ascii="Arial" w:hAnsi="Arial" w:cs="Arial"/>
          <w:color w:val="0D0D0D"/>
          <w:sz w:val="24"/>
          <w:szCs w:val="24"/>
        </w:rPr>
        <w:t xml:space="preserve">valor </w:t>
      </w:r>
      <w:r w:rsidRPr="005B0310">
        <w:rPr>
          <w:rFonts w:ascii="Arial" w:hAnsi="Arial" w:cs="Arial"/>
          <w:b/>
          <w:bCs/>
          <w:sz w:val="24"/>
          <w:szCs w:val="24"/>
        </w:rPr>
        <w:t xml:space="preserve">de R$ 160,00 (Cento e </w:t>
      </w:r>
      <w:proofErr w:type="spellStart"/>
      <w:r w:rsidRPr="005B0310">
        <w:rPr>
          <w:rFonts w:ascii="Arial" w:hAnsi="Arial" w:cs="Arial"/>
          <w:b/>
          <w:bCs/>
          <w:sz w:val="24"/>
          <w:szCs w:val="24"/>
        </w:rPr>
        <w:t>Secenta</w:t>
      </w:r>
      <w:proofErr w:type="spellEnd"/>
      <w:r w:rsidRPr="005B0310">
        <w:rPr>
          <w:rFonts w:ascii="Arial" w:hAnsi="Arial" w:cs="Arial"/>
          <w:b/>
          <w:bCs/>
          <w:sz w:val="24"/>
          <w:szCs w:val="24"/>
        </w:rPr>
        <w:t xml:space="preserve"> Reais),</w:t>
      </w:r>
      <w:r>
        <w:rPr>
          <w:rFonts w:ascii="Arial" w:hAnsi="Arial" w:cs="Arial"/>
          <w:color w:val="000000"/>
          <w:sz w:val="24"/>
          <w:szCs w:val="24"/>
        </w:rPr>
        <w:t xml:space="preserve"> e apresentarem o comprovante de quitação aos empregadores, não será feito desconto de um dia de trabalho em favor do SINDFAR-SC, conforme prevê a CLT. </w:t>
      </w:r>
    </w:p>
    <w:p w:rsidR="00613ED9" w:rsidRPr="005B0310" w:rsidRDefault="00613ED9" w:rsidP="00613ED9">
      <w:pPr>
        <w:tabs>
          <w:tab w:val="left" w:pos="0"/>
        </w:tabs>
        <w:autoSpaceDE w:val="0"/>
        <w:autoSpaceDN w:val="0"/>
        <w:adjustRightInd w:val="0"/>
        <w:spacing w:after="0" w:line="240" w:lineRule="auto"/>
        <w:jc w:val="both"/>
        <w:rPr>
          <w:rFonts w:ascii="Arial" w:hAnsi="Arial" w:cs="Arial"/>
          <w:b/>
          <w:bCs/>
          <w:sz w:val="24"/>
          <w:szCs w:val="24"/>
        </w:rPr>
      </w:pPr>
      <w:r>
        <w:rPr>
          <w:rFonts w:ascii="Arial" w:hAnsi="Arial" w:cs="Arial"/>
          <w:color w:val="000000"/>
          <w:sz w:val="24"/>
          <w:szCs w:val="24"/>
        </w:rPr>
        <w:t xml:space="preserve">b) Fica estabelecido o abono da Contribuição Negocial aos farmacêuticos que efetuarem o pagamento do referido boleto no valor </w:t>
      </w:r>
      <w:r w:rsidRPr="005B0310">
        <w:rPr>
          <w:rFonts w:ascii="Arial" w:hAnsi="Arial" w:cs="Arial"/>
          <w:b/>
          <w:bCs/>
          <w:sz w:val="24"/>
          <w:szCs w:val="24"/>
        </w:rPr>
        <w:t xml:space="preserve">de R$160,00 (Cento e </w:t>
      </w:r>
      <w:proofErr w:type="spellStart"/>
      <w:r w:rsidRPr="005B0310">
        <w:rPr>
          <w:rFonts w:ascii="Arial" w:hAnsi="Arial" w:cs="Arial"/>
          <w:b/>
          <w:bCs/>
          <w:sz w:val="24"/>
          <w:szCs w:val="24"/>
        </w:rPr>
        <w:t>Secenta</w:t>
      </w:r>
      <w:proofErr w:type="spellEnd"/>
      <w:r w:rsidRPr="005B0310">
        <w:rPr>
          <w:rFonts w:ascii="Arial" w:hAnsi="Arial" w:cs="Arial"/>
          <w:b/>
          <w:bCs/>
          <w:sz w:val="24"/>
          <w:szCs w:val="24"/>
        </w:rPr>
        <w:t xml:space="preserve"> Reais).</w:t>
      </w:r>
    </w:p>
    <w:p w:rsidR="00613ED9" w:rsidRDefault="00613ED9" w:rsidP="00613ED9">
      <w:pPr>
        <w:tabs>
          <w:tab w:val="left" w:pos="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c) No ato da admissão de qualquer empregado, dele exigirá o empregador </w:t>
      </w:r>
      <w:proofErr w:type="gramStart"/>
      <w:r>
        <w:rPr>
          <w:rFonts w:ascii="Arial" w:hAnsi="Arial" w:cs="Arial"/>
          <w:color w:val="000000"/>
          <w:sz w:val="24"/>
          <w:szCs w:val="24"/>
        </w:rPr>
        <w:t>a</w:t>
      </w:r>
      <w:proofErr w:type="gramEnd"/>
      <w:r>
        <w:rPr>
          <w:rFonts w:ascii="Arial" w:hAnsi="Arial" w:cs="Arial"/>
          <w:color w:val="000000"/>
          <w:sz w:val="24"/>
          <w:szCs w:val="24"/>
        </w:rPr>
        <w:t xml:space="preserve"> apresentação da prova de quitação da contribuição sindical (CLT, Art. 601).</w:t>
      </w:r>
    </w:p>
    <w:p w:rsidR="00613ED9" w:rsidRDefault="00613ED9" w:rsidP="00613ED9">
      <w:pPr>
        <w:tabs>
          <w:tab w:val="left" w:pos="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d) O recolhimento da contribuição sindical efetuado fora do prazo obedecerá ao regramento do art. 600 da CLT.</w:t>
      </w:r>
    </w:p>
    <w:p w:rsidR="00613ED9" w:rsidRDefault="00613ED9" w:rsidP="00613ED9">
      <w:pPr>
        <w:tabs>
          <w:tab w:val="left" w:pos="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 Fica estabelecido que a empresa </w:t>
      </w:r>
      <w:proofErr w:type="gramStart"/>
      <w:r>
        <w:rPr>
          <w:rFonts w:ascii="Arial" w:hAnsi="Arial" w:cs="Arial"/>
          <w:color w:val="000000"/>
          <w:sz w:val="24"/>
          <w:szCs w:val="24"/>
        </w:rPr>
        <w:t>deverá</w:t>
      </w:r>
      <w:proofErr w:type="gramEnd"/>
      <w:r>
        <w:rPr>
          <w:rFonts w:ascii="Arial" w:hAnsi="Arial" w:cs="Arial"/>
          <w:color w:val="000000"/>
          <w:sz w:val="24"/>
          <w:szCs w:val="24"/>
        </w:rPr>
        <w:t xml:space="preserve"> remeter o</w:t>
      </w:r>
      <w:r>
        <w:rPr>
          <w:rFonts w:ascii="Arial" w:hAnsi="Arial" w:cs="Arial"/>
          <w:sz w:val="24"/>
          <w:szCs w:val="24"/>
        </w:rPr>
        <w:t xml:space="preserve"> comprovante de depósito da contribuição sindical ao </w:t>
      </w:r>
      <w:proofErr w:type="spellStart"/>
      <w:r>
        <w:rPr>
          <w:rFonts w:ascii="Arial" w:hAnsi="Arial" w:cs="Arial"/>
          <w:sz w:val="24"/>
          <w:szCs w:val="24"/>
        </w:rPr>
        <w:t>Sindfar</w:t>
      </w:r>
      <w:proofErr w:type="spellEnd"/>
      <w:r>
        <w:rPr>
          <w:rFonts w:ascii="Arial" w:hAnsi="Arial" w:cs="Arial"/>
          <w:sz w:val="24"/>
          <w:szCs w:val="24"/>
        </w:rPr>
        <w:t>-SC, conforme estabelecido pela CLT Art.</w:t>
      </w:r>
      <w:r>
        <w:rPr>
          <w:rFonts w:ascii="Arial" w:hAnsi="Arial" w:cs="Arial"/>
          <w:color w:val="000000"/>
          <w:sz w:val="24"/>
          <w:szCs w:val="24"/>
        </w:rPr>
        <w:t xml:space="preserve"> 583, Parágrafo 2°, em até 15 dias úteis após o seu recolhimento.</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tabs>
          <w:tab w:val="left" w:pos="0"/>
        </w:tabs>
        <w:autoSpaceDE w:val="0"/>
        <w:autoSpaceDN w:val="0"/>
        <w:adjustRightInd w:val="0"/>
        <w:spacing w:after="0" w:line="240" w:lineRule="auto"/>
        <w:jc w:val="both"/>
        <w:rPr>
          <w:rFonts w:ascii="Calibri" w:hAnsi="Calibri" w:cs="Calibri"/>
        </w:rPr>
      </w:pPr>
    </w:p>
    <w:p w:rsidR="00613ED9" w:rsidRDefault="00613ED9" w:rsidP="00613ED9">
      <w:pPr>
        <w:tabs>
          <w:tab w:val="left" w:pos="0"/>
        </w:tabs>
        <w:autoSpaceDE w:val="0"/>
        <w:autoSpaceDN w:val="0"/>
        <w:adjustRightInd w:val="0"/>
        <w:spacing w:after="0" w:line="240" w:lineRule="auto"/>
        <w:jc w:val="both"/>
        <w:rPr>
          <w:rFonts w:ascii="Calibri" w:hAnsi="Calibri" w:cs="Calibri"/>
        </w:rPr>
      </w:pPr>
    </w:p>
    <w:p w:rsidR="00613ED9" w:rsidRDefault="00613ED9" w:rsidP="00613ED9">
      <w:pPr>
        <w:tabs>
          <w:tab w:val="left" w:pos="0"/>
        </w:tabs>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II – Contribuição Assistencial/ Negocial</w:t>
      </w:r>
      <w:r>
        <w:rPr>
          <w:rFonts w:ascii="Arial" w:hAnsi="Arial" w:cs="Arial"/>
          <w:color w:val="000000"/>
          <w:sz w:val="24"/>
          <w:szCs w:val="24"/>
        </w:rPr>
        <w:t>: LABORAL</w:t>
      </w:r>
    </w:p>
    <w:p w:rsidR="00613ED9" w:rsidRDefault="00613ED9" w:rsidP="00613ED9">
      <w:pPr>
        <w:tabs>
          <w:tab w:val="left" w:pos="0"/>
        </w:tabs>
        <w:autoSpaceDE w:val="0"/>
        <w:autoSpaceDN w:val="0"/>
        <w:adjustRightInd w:val="0"/>
        <w:spacing w:after="0" w:line="240" w:lineRule="auto"/>
        <w:jc w:val="both"/>
        <w:rPr>
          <w:rFonts w:ascii="Calibri" w:hAnsi="Calibri" w:cs="Calibri"/>
        </w:rPr>
      </w:pPr>
    </w:p>
    <w:p w:rsidR="00613ED9" w:rsidRDefault="00613ED9" w:rsidP="00613ED9">
      <w:pPr>
        <w:tabs>
          <w:tab w:val="left" w:pos="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As empresas descontarão em folha de pagamento de seus empregados, no mês de agosto de 2016, conforme decisão da Assembléia Geral da categoria, a título de Taxa Assistencial/Negocial, o percentual de 3% (três por cento) do salário normativo da categoria, fazendo o recolhimento em guias próprias fornecidas pela entidade sindical, até o 8º dia do mês de setembro, no banco ou Instituição financeira que for indicada. </w:t>
      </w:r>
    </w:p>
    <w:p w:rsidR="00613ED9" w:rsidRDefault="00613ED9" w:rsidP="00613ED9">
      <w:pPr>
        <w:tabs>
          <w:tab w:val="left" w:pos="0"/>
        </w:tabs>
        <w:autoSpaceDE w:val="0"/>
        <w:autoSpaceDN w:val="0"/>
        <w:adjustRightInd w:val="0"/>
        <w:spacing w:after="0" w:line="240" w:lineRule="auto"/>
        <w:jc w:val="both"/>
        <w:rPr>
          <w:rFonts w:ascii="Calibri" w:hAnsi="Calibri" w:cs="Calibri"/>
        </w:rPr>
      </w:pPr>
    </w:p>
    <w:p w:rsidR="00613ED9" w:rsidRDefault="00613ED9" w:rsidP="00613ED9">
      <w:pPr>
        <w:tabs>
          <w:tab w:val="left" w:pos="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Parágrafo Único</w:t>
      </w:r>
      <w:r>
        <w:rPr>
          <w:rFonts w:ascii="Arial" w:hAnsi="Arial" w:cs="Arial"/>
          <w:b/>
          <w:bCs/>
          <w:color w:val="000000"/>
          <w:sz w:val="24"/>
          <w:szCs w:val="24"/>
        </w:rPr>
        <w:t xml:space="preserve">. </w:t>
      </w:r>
      <w:r>
        <w:rPr>
          <w:rFonts w:ascii="Arial" w:hAnsi="Arial" w:cs="Arial"/>
          <w:color w:val="000000"/>
          <w:sz w:val="24"/>
          <w:szCs w:val="24"/>
        </w:rPr>
        <w:t>Subordina-se o desconto da taxa</w:t>
      </w:r>
      <w:r>
        <w:rPr>
          <w:rFonts w:ascii="Arial" w:hAnsi="Arial" w:cs="Arial"/>
          <w:b/>
          <w:bCs/>
          <w:color w:val="000000"/>
          <w:sz w:val="24"/>
          <w:szCs w:val="24"/>
        </w:rPr>
        <w:t xml:space="preserve"> </w:t>
      </w:r>
      <w:r>
        <w:rPr>
          <w:rFonts w:ascii="Arial" w:hAnsi="Arial" w:cs="Arial"/>
          <w:color w:val="000000"/>
          <w:sz w:val="24"/>
          <w:szCs w:val="24"/>
        </w:rPr>
        <w:t>Assistencial/Negocial a não oposição do trabalhador, manifestada perante o sindicato em requerimento individual até 15 (quinze) dias antes do vencimento.</w:t>
      </w:r>
    </w:p>
    <w:p w:rsidR="00613ED9" w:rsidRDefault="00613ED9" w:rsidP="00613ED9">
      <w:pPr>
        <w:autoSpaceDE w:val="0"/>
        <w:autoSpaceDN w:val="0"/>
        <w:adjustRightInd w:val="0"/>
        <w:spacing w:after="0" w:line="240" w:lineRule="auto"/>
        <w:jc w:val="both"/>
        <w:rPr>
          <w:rFonts w:ascii="Arial" w:hAnsi="Arial" w:cs="Arial"/>
          <w:b/>
          <w:bCs/>
          <w:color w:val="000000"/>
          <w:sz w:val="24"/>
          <w:szCs w:val="24"/>
        </w:rPr>
      </w:pPr>
    </w:p>
    <w:p w:rsidR="00613ED9" w:rsidRDefault="00613ED9" w:rsidP="00613ED9">
      <w:pPr>
        <w:tabs>
          <w:tab w:val="left" w:pos="0"/>
        </w:tabs>
        <w:autoSpaceDE w:val="0"/>
        <w:autoSpaceDN w:val="0"/>
        <w:adjustRightInd w:val="0"/>
        <w:spacing w:after="0" w:line="240" w:lineRule="auto"/>
        <w:jc w:val="both"/>
        <w:rPr>
          <w:rFonts w:ascii="Calibri" w:hAnsi="Calibri" w:cs="Calibri"/>
        </w:rPr>
      </w:pPr>
    </w:p>
    <w:p w:rsidR="00613ED9" w:rsidRDefault="00613ED9" w:rsidP="00613ED9">
      <w:pPr>
        <w:tabs>
          <w:tab w:val="left" w:pos="0"/>
        </w:tabs>
        <w:autoSpaceDE w:val="0"/>
        <w:autoSpaceDN w:val="0"/>
        <w:adjustRightInd w:val="0"/>
        <w:spacing w:after="0" w:line="240" w:lineRule="auto"/>
        <w:jc w:val="both"/>
        <w:rPr>
          <w:rFonts w:ascii="Calibri" w:hAnsi="Calibri" w:cs="Calibri"/>
        </w:rPr>
      </w:pPr>
    </w:p>
    <w:p w:rsidR="00613ED9" w:rsidRDefault="00613ED9" w:rsidP="00613ED9">
      <w:pPr>
        <w:tabs>
          <w:tab w:val="left" w:pos="0"/>
        </w:tabs>
        <w:autoSpaceDE w:val="0"/>
        <w:autoSpaceDN w:val="0"/>
        <w:adjustRightInd w:val="0"/>
        <w:spacing w:after="0" w:line="240" w:lineRule="auto"/>
        <w:jc w:val="both"/>
        <w:rPr>
          <w:rFonts w:ascii="Calibri" w:hAnsi="Calibri" w:cs="Calibri"/>
        </w:rPr>
      </w:pPr>
    </w:p>
    <w:p w:rsidR="00613ED9" w:rsidRDefault="00613ED9" w:rsidP="00613ED9">
      <w:pPr>
        <w:tabs>
          <w:tab w:val="left" w:pos="0"/>
        </w:tabs>
        <w:autoSpaceDE w:val="0"/>
        <w:autoSpaceDN w:val="0"/>
        <w:adjustRightInd w:val="0"/>
        <w:spacing w:after="0" w:line="240" w:lineRule="auto"/>
        <w:jc w:val="both"/>
        <w:rPr>
          <w:rFonts w:ascii="Calibri" w:hAnsi="Calibri" w:cs="Calibri"/>
        </w:rPr>
      </w:pPr>
    </w:p>
    <w:p w:rsidR="00613ED9" w:rsidRDefault="00613ED9" w:rsidP="00613ED9">
      <w:pPr>
        <w:tabs>
          <w:tab w:val="left" w:pos="0"/>
        </w:tabs>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 xml:space="preserve">III– Contribuição Associativa: </w:t>
      </w:r>
    </w:p>
    <w:p w:rsidR="00613ED9" w:rsidRDefault="00613ED9" w:rsidP="00613E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O profissional farmacêutico que manifestar interesse em se associar ao SINDFAR-SC no ano de 2015 poderá quitar a sua contribuição associativa através de:</w:t>
      </w:r>
    </w:p>
    <w:p w:rsidR="00613ED9" w:rsidRDefault="00613ED9" w:rsidP="00613ED9">
      <w:pPr>
        <w:autoSpaceDE w:val="0"/>
        <w:autoSpaceDN w:val="0"/>
        <w:adjustRightInd w:val="0"/>
        <w:spacing w:after="0" w:line="240" w:lineRule="auto"/>
        <w:jc w:val="both"/>
        <w:rPr>
          <w:rFonts w:ascii="Calibri" w:hAnsi="Calibri" w:cs="Calibri"/>
        </w:rPr>
      </w:pPr>
    </w:p>
    <w:p w:rsidR="00613ED9" w:rsidRPr="005B0310" w:rsidRDefault="00613ED9" w:rsidP="00613E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Pagamento à vista por meio de boleto recebido pelos correios ou impresso no site do sindicato, no valor </w:t>
      </w:r>
      <w:r w:rsidRPr="005B0310">
        <w:rPr>
          <w:rFonts w:ascii="Arial" w:hAnsi="Arial" w:cs="Arial"/>
          <w:b/>
          <w:bCs/>
          <w:sz w:val="24"/>
          <w:szCs w:val="24"/>
        </w:rPr>
        <w:t>de R$ 150,00 (cento e cinquenta reais), com vencimento em 15 de dezembro de 2016</w:t>
      </w:r>
      <w:r w:rsidRPr="005B0310">
        <w:rPr>
          <w:rFonts w:ascii="Arial" w:hAnsi="Arial" w:cs="Arial"/>
          <w:sz w:val="24"/>
          <w:szCs w:val="24"/>
        </w:rPr>
        <w:t>; ou</w:t>
      </w:r>
    </w:p>
    <w:p w:rsidR="00613ED9" w:rsidRPr="005B0310" w:rsidRDefault="00613ED9" w:rsidP="00613E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pagamento à vista por meio de boleto recebido pelos correios ou impresso no site do sindicato, no valor </w:t>
      </w:r>
      <w:r w:rsidRPr="005B0310">
        <w:rPr>
          <w:rFonts w:ascii="Arial" w:hAnsi="Arial" w:cs="Arial"/>
          <w:b/>
          <w:bCs/>
          <w:sz w:val="24"/>
          <w:szCs w:val="24"/>
        </w:rPr>
        <w:t xml:space="preserve">de R$ 160,00 (cento e </w:t>
      </w:r>
      <w:proofErr w:type="spellStart"/>
      <w:r w:rsidRPr="005B0310">
        <w:rPr>
          <w:rFonts w:ascii="Arial" w:hAnsi="Arial" w:cs="Arial"/>
          <w:b/>
          <w:bCs/>
          <w:sz w:val="24"/>
          <w:szCs w:val="24"/>
        </w:rPr>
        <w:t>secenta</w:t>
      </w:r>
      <w:proofErr w:type="spellEnd"/>
      <w:r w:rsidRPr="005B0310">
        <w:rPr>
          <w:rFonts w:ascii="Arial" w:hAnsi="Arial" w:cs="Arial"/>
          <w:b/>
          <w:bCs/>
          <w:sz w:val="24"/>
          <w:szCs w:val="24"/>
        </w:rPr>
        <w:t xml:space="preserve"> reais), com vencimento até 15.01.2016</w:t>
      </w:r>
      <w:r w:rsidRPr="005B0310">
        <w:rPr>
          <w:rFonts w:ascii="Arial" w:hAnsi="Arial" w:cs="Arial"/>
          <w:sz w:val="24"/>
          <w:szCs w:val="24"/>
        </w:rPr>
        <w:t xml:space="preserve">; ou </w:t>
      </w:r>
    </w:p>
    <w:p w:rsidR="00613ED9" w:rsidRPr="005B0310" w:rsidRDefault="00613ED9" w:rsidP="00613ED9">
      <w:pPr>
        <w:autoSpaceDE w:val="0"/>
        <w:autoSpaceDN w:val="0"/>
        <w:adjustRightInd w:val="0"/>
        <w:spacing w:after="0" w:line="240" w:lineRule="auto"/>
        <w:jc w:val="both"/>
        <w:rPr>
          <w:rFonts w:ascii="Arial" w:hAnsi="Arial" w:cs="Arial"/>
          <w:b/>
          <w:bCs/>
          <w:sz w:val="24"/>
          <w:szCs w:val="24"/>
        </w:rPr>
      </w:pPr>
      <w:proofErr w:type="gramStart"/>
      <w:r>
        <w:rPr>
          <w:rFonts w:ascii="Arial" w:hAnsi="Arial" w:cs="Arial"/>
          <w:sz w:val="24"/>
          <w:szCs w:val="24"/>
        </w:rPr>
        <w:t>c)</w:t>
      </w:r>
      <w:proofErr w:type="gramEnd"/>
      <w:r>
        <w:rPr>
          <w:rFonts w:ascii="Arial" w:hAnsi="Arial" w:cs="Arial"/>
          <w:sz w:val="24"/>
          <w:szCs w:val="24"/>
        </w:rPr>
        <w:t xml:space="preserve">pagamento à vista por meio de boleto recebido pelos correios ou impresso no site do sindicato, no valor </w:t>
      </w:r>
      <w:r w:rsidRPr="005B0310">
        <w:rPr>
          <w:rFonts w:ascii="Arial" w:hAnsi="Arial" w:cs="Arial"/>
          <w:b/>
          <w:bCs/>
          <w:sz w:val="24"/>
          <w:szCs w:val="24"/>
        </w:rPr>
        <w:t>de R$ 170,00 (cento e setenta reais), com vencimento após 15.01.2016.</w:t>
      </w:r>
    </w:p>
    <w:p w:rsidR="00613ED9" w:rsidRDefault="00613ED9" w:rsidP="00613ED9">
      <w:pPr>
        <w:autoSpaceDE w:val="0"/>
        <w:autoSpaceDN w:val="0"/>
        <w:adjustRightInd w:val="0"/>
        <w:spacing w:after="0" w:line="240" w:lineRule="auto"/>
        <w:jc w:val="both"/>
        <w:rPr>
          <w:rFonts w:ascii="Calibri" w:hAnsi="Calibri" w:cs="Calibri"/>
        </w:rPr>
      </w:pPr>
    </w:p>
    <w:p w:rsidR="00613ED9" w:rsidRPr="0040227C" w:rsidRDefault="0064063F" w:rsidP="00613ED9">
      <w:pPr>
        <w:autoSpaceDE w:val="0"/>
        <w:autoSpaceDN w:val="0"/>
        <w:adjustRightInd w:val="0"/>
        <w:spacing w:after="0" w:line="240" w:lineRule="auto"/>
        <w:jc w:val="both"/>
        <w:rPr>
          <w:rFonts w:ascii="Arial" w:hAnsi="Arial" w:cs="Arial"/>
          <w:b/>
          <w:bCs/>
          <w:color w:val="C00000"/>
          <w:sz w:val="24"/>
          <w:szCs w:val="24"/>
        </w:rPr>
      </w:pPr>
      <w:r w:rsidRPr="0040227C">
        <w:rPr>
          <w:rFonts w:ascii="Arial" w:hAnsi="Arial" w:cs="Arial"/>
          <w:b/>
          <w:bCs/>
          <w:color w:val="C00000"/>
          <w:sz w:val="24"/>
          <w:szCs w:val="24"/>
        </w:rPr>
        <w:t>Parágrafo primeiro</w:t>
      </w:r>
      <w:r w:rsidR="00613ED9" w:rsidRPr="0040227C">
        <w:rPr>
          <w:rFonts w:ascii="Arial" w:hAnsi="Arial" w:cs="Arial"/>
          <w:b/>
          <w:bCs/>
          <w:color w:val="C00000"/>
          <w:sz w:val="24"/>
          <w:szCs w:val="24"/>
        </w:rPr>
        <w:t>: Os profissionais recém-formados que estão iniciando no campo de trabalho, receberão desconto de 20%</w:t>
      </w:r>
      <w:proofErr w:type="gramStart"/>
      <w:r w:rsidR="00613ED9" w:rsidRPr="0040227C">
        <w:rPr>
          <w:rFonts w:ascii="Arial" w:hAnsi="Arial" w:cs="Arial"/>
          <w:b/>
          <w:bCs/>
          <w:color w:val="C00000"/>
          <w:sz w:val="24"/>
          <w:szCs w:val="24"/>
        </w:rPr>
        <w:t>(</w:t>
      </w:r>
      <w:proofErr w:type="gramEnd"/>
      <w:r w:rsidR="00613ED9" w:rsidRPr="0040227C">
        <w:rPr>
          <w:rFonts w:ascii="Arial" w:hAnsi="Arial" w:cs="Arial"/>
          <w:b/>
          <w:bCs/>
          <w:color w:val="C00000"/>
          <w:sz w:val="24"/>
          <w:szCs w:val="24"/>
        </w:rPr>
        <w:t xml:space="preserve"> vinte por cento) no valor da contribuição associativa/filiação.</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BC0EE0" w:rsidP="00613ED9">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Cláusula 30</w:t>
      </w:r>
      <w:r w:rsidR="00613ED9">
        <w:rPr>
          <w:rFonts w:ascii="Arial" w:hAnsi="Arial" w:cs="Arial"/>
          <w:b/>
          <w:bCs/>
          <w:color w:val="000000"/>
          <w:sz w:val="24"/>
          <w:szCs w:val="24"/>
        </w:rPr>
        <w:t>- MULTA – ATRASO NO PAGAMENTO DO SALÁRIO</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Em caso de mora salarial atribuível à empregadora, haverá multa de 2% (dois por cento) sobre o débito, por dia de atraso, depois de decorrido o prazo para pagamento dos salários fixados na legislação vigente. </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BC0EE0" w:rsidP="00613ED9">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Cláusula 31</w:t>
      </w:r>
      <w:r w:rsidR="00613ED9">
        <w:rPr>
          <w:rFonts w:ascii="Arial" w:hAnsi="Arial" w:cs="Arial"/>
          <w:b/>
          <w:bCs/>
          <w:color w:val="000000"/>
          <w:sz w:val="24"/>
          <w:szCs w:val="24"/>
        </w:rPr>
        <w:t>- PENALIDADES</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Pelo descumprimento de qualquer cláusula desta Convenção, fica estabelecida uma penalidade equivalente a 30% (trinta por cento) do salário normativo, por infração, em prol do empregado prejudicado.</w:t>
      </w:r>
    </w:p>
    <w:p w:rsidR="00613ED9" w:rsidRDefault="00613ED9" w:rsidP="00613ED9">
      <w:pPr>
        <w:autoSpaceDE w:val="0"/>
        <w:autoSpaceDN w:val="0"/>
        <w:adjustRightInd w:val="0"/>
        <w:spacing w:after="0" w:line="240" w:lineRule="auto"/>
        <w:jc w:val="both"/>
        <w:rPr>
          <w:rFonts w:ascii="Arial" w:hAnsi="Arial" w:cs="Arial"/>
          <w:b/>
          <w:bCs/>
          <w:color w:val="0070C0"/>
          <w:sz w:val="24"/>
          <w:szCs w:val="24"/>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BC0EE0" w:rsidP="00613ED9">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Cláusula 32</w:t>
      </w:r>
      <w:r w:rsidR="00613ED9">
        <w:rPr>
          <w:rFonts w:ascii="Arial" w:hAnsi="Arial" w:cs="Arial"/>
          <w:b/>
          <w:bCs/>
          <w:color w:val="000000"/>
          <w:sz w:val="24"/>
          <w:szCs w:val="24"/>
        </w:rPr>
        <w:t xml:space="preserve"> – BAIXA DA RESPONSABILIDADE TÉCNIDA – RT DO PROFISSIONAL</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 baixa da RT do profissional farmacêutico será por ele custeada junto ao CRF quando for de sua iniciativa a saída da empresa. Será custeada pela empresa quando demitir o profissional ou em caso de rescisão indireta.</w:t>
      </w:r>
    </w:p>
    <w:p w:rsidR="00613ED9" w:rsidRDefault="00613ED9" w:rsidP="00613ED9">
      <w:pPr>
        <w:autoSpaceDE w:val="0"/>
        <w:autoSpaceDN w:val="0"/>
        <w:adjustRightInd w:val="0"/>
        <w:spacing w:after="0" w:line="240" w:lineRule="auto"/>
        <w:jc w:val="both"/>
        <w:rPr>
          <w:rFonts w:ascii="Arial" w:hAnsi="Arial" w:cs="Arial"/>
          <w:b/>
          <w:bCs/>
          <w:color w:val="FF0000"/>
          <w:sz w:val="24"/>
          <w:szCs w:val="24"/>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FB6A00" w:rsidP="00613ED9">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Cláusula 33</w:t>
      </w:r>
      <w:r w:rsidR="00613ED9">
        <w:rPr>
          <w:rFonts w:ascii="Arial" w:hAnsi="Arial" w:cs="Arial"/>
          <w:b/>
          <w:bCs/>
          <w:color w:val="000000"/>
          <w:sz w:val="24"/>
          <w:szCs w:val="24"/>
        </w:rPr>
        <w:t xml:space="preserve"> – PARTICIPAÇÃO NOS LUCROS</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 participação do farmacêutico nos lucros ou resultados da empresa será objeto de negociação da empresa com seus empregados mediante acordo coletivo com o SINDFAR-SC, respeitada a legislação ética farmacêutica.</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FB6A00" w:rsidP="00613ED9">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Cláusula 34</w:t>
      </w:r>
      <w:r w:rsidR="00613ED9">
        <w:rPr>
          <w:rFonts w:ascii="Arial" w:hAnsi="Arial" w:cs="Arial"/>
          <w:b/>
          <w:bCs/>
          <w:color w:val="000000"/>
          <w:sz w:val="24"/>
          <w:szCs w:val="24"/>
        </w:rPr>
        <w:t>. PAGAMENTO SALÁRIO</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Quando o pagamento de salário for através de depósito bancário, a escolha do estabelecimento bancário para que a empresa efetue os depósitos salariais será de prerrogativa do Farmacêutico.</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jc w:val="both"/>
        <w:rPr>
          <w:rFonts w:ascii="Calibri" w:hAnsi="Calibri" w:cs="Calibri"/>
        </w:rPr>
      </w:pPr>
    </w:p>
    <w:p w:rsidR="00613ED9" w:rsidRDefault="00FB6A00" w:rsidP="00613ED9">
      <w:pPr>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Cláusula 35</w:t>
      </w:r>
      <w:r w:rsidR="00613ED9">
        <w:rPr>
          <w:rFonts w:ascii="Arial" w:hAnsi="Arial" w:cs="Arial"/>
          <w:b/>
          <w:bCs/>
          <w:color w:val="000000"/>
          <w:sz w:val="24"/>
          <w:szCs w:val="24"/>
        </w:rPr>
        <w:t xml:space="preserve">- </w:t>
      </w:r>
      <w:r w:rsidR="00613ED9">
        <w:rPr>
          <w:rFonts w:ascii="Arial" w:hAnsi="Arial" w:cs="Arial"/>
          <w:b/>
          <w:bCs/>
          <w:sz w:val="24"/>
          <w:szCs w:val="24"/>
        </w:rPr>
        <w:t>ACORDO COLETIVO DE TRABALHO-FIXAÇÃO DE OUTRAS VANTAGENS</w:t>
      </w:r>
      <w:r w:rsidR="00613ED9">
        <w:rPr>
          <w:rFonts w:ascii="Arial" w:hAnsi="Arial" w:cs="Arial"/>
          <w:sz w:val="24"/>
          <w:szCs w:val="24"/>
        </w:rPr>
        <w:t>.</w:t>
      </w:r>
    </w:p>
    <w:p w:rsidR="00613ED9" w:rsidRDefault="00613ED9" w:rsidP="00613E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Fica convencionado que, durante a vigência da presente convenção, poderão ser negociadas e fixadas outras vantagens de natureza econômica e social não constante nesta convenção, beneficiando farmacêuticos (as) de empresas ou grupos de empresas, mediante acordo coletivo de trabalho.</w:t>
      </w:r>
    </w:p>
    <w:p w:rsidR="00613ED9" w:rsidRDefault="00613ED9" w:rsidP="00613ED9">
      <w:pPr>
        <w:autoSpaceDE w:val="0"/>
        <w:autoSpaceDN w:val="0"/>
        <w:adjustRightInd w:val="0"/>
        <w:spacing w:after="0" w:line="240" w:lineRule="auto"/>
        <w:jc w:val="both"/>
        <w:rPr>
          <w:rFonts w:ascii="Calibri" w:hAnsi="Calibri" w:cs="Calibri"/>
        </w:rPr>
      </w:pPr>
    </w:p>
    <w:p w:rsidR="00613ED9" w:rsidRPr="0040227C" w:rsidRDefault="00613ED9" w:rsidP="00613ED9">
      <w:pPr>
        <w:autoSpaceDE w:val="0"/>
        <w:autoSpaceDN w:val="0"/>
        <w:adjustRightInd w:val="0"/>
        <w:spacing w:after="0" w:line="240" w:lineRule="auto"/>
        <w:jc w:val="both"/>
        <w:rPr>
          <w:rFonts w:ascii="Arial" w:hAnsi="Arial" w:cs="Arial"/>
          <w:b/>
          <w:bCs/>
          <w:color w:val="C00000"/>
          <w:sz w:val="24"/>
          <w:szCs w:val="24"/>
        </w:rPr>
      </w:pPr>
      <w:r w:rsidRPr="0040227C">
        <w:rPr>
          <w:rFonts w:ascii="Arial" w:hAnsi="Arial" w:cs="Arial"/>
          <w:b/>
          <w:bCs/>
          <w:color w:val="C00000"/>
          <w:sz w:val="24"/>
          <w:szCs w:val="24"/>
        </w:rPr>
        <w:t>Proposta de inclusão</w:t>
      </w:r>
    </w:p>
    <w:p w:rsidR="00FB6A00" w:rsidRPr="0040227C" w:rsidRDefault="00FB6A00" w:rsidP="00613ED9">
      <w:pPr>
        <w:autoSpaceDE w:val="0"/>
        <w:autoSpaceDN w:val="0"/>
        <w:adjustRightInd w:val="0"/>
        <w:spacing w:after="0" w:line="240" w:lineRule="auto"/>
        <w:jc w:val="both"/>
        <w:rPr>
          <w:rFonts w:ascii="Arial" w:hAnsi="Arial" w:cs="Arial"/>
          <w:b/>
          <w:bCs/>
          <w:color w:val="C00000"/>
          <w:sz w:val="24"/>
          <w:szCs w:val="24"/>
        </w:rPr>
      </w:pPr>
    </w:p>
    <w:p w:rsidR="00613ED9" w:rsidRPr="0040227C" w:rsidRDefault="00613ED9" w:rsidP="00613ED9">
      <w:pPr>
        <w:autoSpaceDE w:val="0"/>
        <w:autoSpaceDN w:val="0"/>
        <w:adjustRightInd w:val="0"/>
        <w:spacing w:after="0" w:line="240" w:lineRule="auto"/>
        <w:jc w:val="both"/>
        <w:rPr>
          <w:rFonts w:ascii="Arial" w:hAnsi="Arial" w:cs="Arial"/>
          <w:b/>
          <w:bCs/>
          <w:color w:val="C00000"/>
          <w:sz w:val="24"/>
          <w:szCs w:val="24"/>
        </w:rPr>
      </w:pPr>
      <w:r w:rsidRPr="0040227C">
        <w:rPr>
          <w:rFonts w:ascii="Arial" w:hAnsi="Arial" w:cs="Arial"/>
          <w:b/>
          <w:bCs/>
          <w:color w:val="C00000"/>
          <w:sz w:val="24"/>
          <w:szCs w:val="24"/>
        </w:rPr>
        <w:t>CLÁUSULA</w:t>
      </w:r>
      <w:r w:rsidR="00FB6A00" w:rsidRPr="0040227C">
        <w:rPr>
          <w:rFonts w:ascii="Arial" w:hAnsi="Arial" w:cs="Arial"/>
          <w:b/>
          <w:bCs/>
          <w:color w:val="C00000"/>
          <w:sz w:val="24"/>
          <w:szCs w:val="24"/>
        </w:rPr>
        <w:t xml:space="preserve"> </w:t>
      </w:r>
      <w:r w:rsidRPr="0040227C">
        <w:rPr>
          <w:rFonts w:ascii="Arial" w:hAnsi="Arial" w:cs="Arial"/>
          <w:b/>
          <w:bCs/>
          <w:color w:val="C00000"/>
          <w:sz w:val="24"/>
          <w:szCs w:val="24"/>
        </w:rPr>
        <w:t xml:space="preserve">- INDEPENDÊNCIA TÉCNICA </w:t>
      </w:r>
    </w:p>
    <w:p w:rsidR="00613ED9" w:rsidRPr="0040227C" w:rsidRDefault="00613ED9" w:rsidP="00613ED9">
      <w:pPr>
        <w:autoSpaceDE w:val="0"/>
        <w:autoSpaceDN w:val="0"/>
        <w:adjustRightInd w:val="0"/>
        <w:spacing w:after="0" w:line="240" w:lineRule="auto"/>
        <w:jc w:val="both"/>
        <w:rPr>
          <w:rFonts w:ascii="Arial" w:hAnsi="Arial" w:cs="Arial"/>
          <w:b/>
          <w:bCs/>
          <w:color w:val="C00000"/>
          <w:sz w:val="24"/>
          <w:szCs w:val="24"/>
        </w:rPr>
      </w:pPr>
      <w:r w:rsidRPr="0040227C">
        <w:rPr>
          <w:rFonts w:ascii="Arial" w:hAnsi="Arial" w:cs="Arial"/>
          <w:b/>
          <w:bCs/>
          <w:color w:val="C00000"/>
          <w:sz w:val="24"/>
          <w:szCs w:val="24"/>
        </w:rPr>
        <w:t xml:space="preserve">Na relação de emprego do farmacêutico, o elemento subordinação não pode comprometer, em hipótese alguma, a independência técnica do profissional, a quem cabe, com toda a liberdade, a orientação técnica a </w:t>
      </w:r>
      <w:proofErr w:type="gramStart"/>
      <w:r w:rsidRPr="0040227C">
        <w:rPr>
          <w:rFonts w:ascii="Arial" w:hAnsi="Arial" w:cs="Arial"/>
          <w:b/>
          <w:bCs/>
          <w:color w:val="C00000"/>
          <w:sz w:val="24"/>
          <w:szCs w:val="24"/>
        </w:rPr>
        <w:t>ser</w:t>
      </w:r>
      <w:proofErr w:type="gramEnd"/>
      <w:r w:rsidRPr="0040227C">
        <w:rPr>
          <w:rFonts w:ascii="Arial" w:hAnsi="Arial" w:cs="Arial"/>
          <w:b/>
          <w:bCs/>
          <w:color w:val="C00000"/>
          <w:sz w:val="24"/>
          <w:szCs w:val="24"/>
        </w:rPr>
        <w:t xml:space="preserve"> dada, devendo ser observadas, pelos farmacêuticos e pelos empregadores, além da legislação comum, as resoluções sobre boas práticas de dispensação exaradas pela Agência Nacional de Vigilância Sanitária (ANVISA). </w:t>
      </w:r>
    </w:p>
    <w:p w:rsidR="00613ED9" w:rsidRDefault="00613ED9" w:rsidP="00613ED9">
      <w:pPr>
        <w:autoSpaceDE w:val="0"/>
        <w:autoSpaceDN w:val="0"/>
        <w:adjustRightInd w:val="0"/>
        <w:spacing w:after="0" w:line="240" w:lineRule="auto"/>
        <w:jc w:val="center"/>
        <w:rPr>
          <w:rFonts w:ascii="Calibri" w:hAnsi="Calibri" w:cs="Calibri"/>
        </w:rPr>
      </w:pPr>
    </w:p>
    <w:p w:rsidR="00613ED9" w:rsidRDefault="00613ED9" w:rsidP="00613ED9">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Cláusula 35 – MULTA POR ATRASO NAS HOMOLOGAÇÕES DA CCTS</w:t>
      </w:r>
    </w:p>
    <w:p w:rsidR="00613ED9" w:rsidRDefault="00613ED9" w:rsidP="00613ED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Fica convencionada a multa de 30% do salario normativo, por dia de atraso, em desfavor da entidade sindical que, por sua culpa for impedido </w:t>
      </w:r>
      <w:proofErr w:type="gramStart"/>
      <w:r>
        <w:rPr>
          <w:rFonts w:ascii="Arial" w:hAnsi="Arial" w:cs="Arial"/>
          <w:color w:val="000000"/>
          <w:sz w:val="24"/>
          <w:szCs w:val="24"/>
        </w:rPr>
        <w:t>a</w:t>
      </w:r>
      <w:proofErr w:type="gramEnd"/>
      <w:r>
        <w:rPr>
          <w:rFonts w:ascii="Arial" w:hAnsi="Arial" w:cs="Arial"/>
          <w:color w:val="000000"/>
          <w:sz w:val="24"/>
          <w:szCs w:val="24"/>
        </w:rPr>
        <w:t xml:space="preserve"> transmissão da CCT no sítio do MTE, uma vez que a CCT deve estar devidamente homologada até a data da cobrança das contribuições negociais tratadas na clausula 28, inciso II, desta.</w:t>
      </w:r>
    </w:p>
    <w:p w:rsidR="00613ED9" w:rsidRDefault="00613ED9" w:rsidP="00613ED9">
      <w:pPr>
        <w:autoSpaceDE w:val="0"/>
        <w:autoSpaceDN w:val="0"/>
        <w:adjustRightInd w:val="0"/>
        <w:spacing w:after="0" w:line="240" w:lineRule="auto"/>
        <w:jc w:val="both"/>
        <w:rPr>
          <w:rFonts w:ascii="Calibri" w:hAnsi="Calibri" w:cs="Calibri"/>
        </w:rPr>
      </w:pPr>
    </w:p>
    <w:p w:rsidR="00613ED9" w:rsidRDefault="00613ED9" w:rsidP="00613ED9">
      <w:pPr>
        <w:autoSpaceDE w:val="0"/>
        <w:autoSpaceDN w:val="0"/>
        <w:adjustRightInd w:val="0"/>
        <w:spacing w:after="0" w:line="240" w:lineRule="auto"/>
        <w:rPr>
          <w:rFonts w:ascii="Calibri" w:hAnsi="Calibri" w:cs="Calibri"/>
        </w:rPr>
      </w:pPr>
    </w:p>
    <w:p w:rsidR="00613ED9" w:rsidRPr="00296797" w:rsidRDefault="00613ED9" w:rsidP="00613ED9">
      <w:pPr>
        <w:autoSpaceDE w:val="0"/>
        <w:autoSpaceDN w:val="0"/>
        <w:adjustRightInd w:val="0"/>
        <w:spacing w:after="0" w:line="240" w:lineRule="auto"/>
        <w:jc w:val="both"/>
        <w:rPr>
          <w:rFonts w:ascii="Arial" w:hAnsi="Arial" w:cs="Arial"/>
          <w:b/>
          <w:bCs/>
          <w:color w:val="C00000"/>
          <w:sz w:val="24"/>
          <w:szCs w:val="24"/>
        </w:rPr>
      </w:pPr>
      <w:r w:rsidRPr="00296797">
        <w:rPr>
          <w:rFonts w:ascii="Arial" w:hAnsi="Arial" w:cs="Arial"/>
          <w:b/>
          <w:bCs/>
          <w:color w:val="C00000"/>
          <w:sz w:val="24"/>
          <w:szCs w:val="24"/>
        </w:rPr>
        <w:t>Cláusula 36- DATA BASE E VIGÊNCIA</w:t>
      </w:r>
    </w:p>
    <w:p w:rsidR="00613ED9" w:rsidRPr="00296797" w:rsidRDefault="00613ED9" w:rsidP="00613ED9">
      <w:pPr>
        <w:autoSpaceDE w:val="0"/>
        <w:autoSpaceDN w:val="0"/>
        <w:adjustRightInd w:val="0"/>
        <w:spacing w:after="0" w:line="240" w:lineRule="auto"/>
        <w:rPr>
          <w:rFonts w:ascii="Arial" w:hAnsi="Arial" w:cs="Arial"/>
          <w:color w:val="C00000"/>
          <w:sz w:val="24"/>
          <w:szCs w:val="24"/>
        </w:rPr>
      </w:pPr>
      <w:r w:rsidRPr="00296797">
        <w:rPr>
          <w:rFonts w:ascii="Arial" w:hAnsi="Arial" w:cs="Arial"/>
          <w:color w:val="C00000"/>
          <w:sz w:val="24"/>
          <w:szCs w:val="24"/>
        </w:rPr>
        <w:t>A presente convenção coletiva de trabalho abrangerá todos os empregadores e empregados das categorias representadas pelos convenente</w:t>
      </w:r>
      <w:r w:rsidR="001803AE" w:rsidRPr="00296797">
        <w:rPr>
          <w:rFonts w:ascii="Arial" w:hAnsi="Arial" w:cs="Arial"/>
          <w:color w:val="C00000"/>
          <w:sz w:val="24"/>
          <w:szCs w:val="24"/>
        </w:rPr>
        <w:t>s e vigorará no período de 01.05</w:t>
      </w:r>
      <w:r w:rsidRPr="00296797">
        <w:rPr>
          <w:rFonts w:ascii="Arial" w:hAnsi="Arial" w:cs="Arial"/>
          <w:color w:val="C00000"/>
          <w:sz w:val="24"/>
          <w:szCs w:val="24"/>
        </w:rPr>
        <w:t xml:space="preserve">.2016 a </w:t>
      </w:r>
      <w:r w:rsidR="00AC025D" w:rsidRPr="00296797">
        <w:rPr>
          <w:rFonts w:ascii="Arial" w:hAnsi="Arial" w:cs="Arial"/>
          <w:color w:val="C00000"/>
          <w:sz w:val="24"/>
          <w:szCs w:val="24"/>
        </w:rPr>
        <w:t>30.04</w:t>
      </w:r>
      <w:r w:rsidRPr="00296797">
        <w:rPr>
          <w:rFonts w:ascii="Arial" w:hAnsi="Arial" w:cs="Arial"/>
          <w:color w:val="C00000"/>
          <w:sz w:val="24"/>
          <w:szCs w:val="24"/>
        </w:rPr>
        <w:t>.2017</w:t>
      </w:r>
    </w:p>
    <w:p w:rsidR="00613ED9" w:rsidRDefault="00613ED9" w:rsidP="00613ED9">
      <w:pPr>
        <w:autoSpaceDE w:val="0"/>
        <w:autoSpaceDN w:val="0"/>
        <w:adjustRightInd w:val="0"/>
        <w:spacing w:after="0" w:line="240" w:lineRule="auto"/>
        <w:rPr>
          <w:rFonts w:ascii="Calibri" w:hAnsi="Calibri" w:cs="Calibri"/>
        </w:rPr>
      </w:pPr>
    </w:p>
    <w:p w:rsidR="00613ED9" w:rsidRDefault="00613ED9" w:rsidP="00613ED9">
      <w:pPr>
        <w:autoSpaceDE w:val="0"/>
        <w:autoSpaceDN w:val="0"/>
        <w:adjustRightInd w:val="0"/>
        <w:spacing w:after="0" w:line="240" w:lineRule="auto"/>
        <w:rPr>
          <w:rFonts w:ascii="Calibri" w:hAnsi="Calibri" w:cs="Calibri"/>
        </w:rPr>
      </w:pPr>
    </w:p>
    <w:p w:rsidR="003918C1" w:rsidRDefault="003918C1"/>
    <w:sectPr w:rsidR="003918C1" w:rsidSect="003F36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ED9"/>
    <w:rsid w:val="00046ED5"/>
    <w:rsid w:val="000511D1"/>
    <w:rsid w:val="000C509A"/>
    <w:rsid w:val="001803AE"/>
    <w:rsid w:val="00296797"/>
    <w:rsid w:val="00336C26"/>
    <w:rsid w:val="003771FE"/>
    <w:rsid w:val="003918C1"/>
    <w:rsid w:val="0040227C"/>
    <w:rsid w:val="00461F24"/>
    <w:rsid w:val="005B0310"/>
    <w:rsid w:val="00613ED9"/>
    <w:rsid w:val="0064063F"/>
    <w:rsid w:val="00757F6D"/>
    <w:rsid w:val="008B4622"/>
    <w:rsid w:val="00923C1A"/>
    <w:rsid w:val="00963EB7"/>
    <w:rsid w:val="009A11F4"/>
    <w:rsid w:val="009E677B"/>
    <w:rsid w:val="00A94C9A"/>
    <w:rsid w:val="00AA3BD3"/>
    <w:rsid w:val="00AC025D"/>
    <w:rsid w:val="00B52382"/>
    <w:rsid w:val="00BC0EE0"/>
    <w:rsid w:val="00C11DD1"/>
    <w:rsid w:val="00CA36BB"/>
    <w:rsid w:val="00CE2A29"/>
    <w:rsid w:val="00CF1385"/>
    <w:rsid w:val="00E013FC"/>
    <w:rsid w:val="00F174C1"/>
    <w:rsid w:val="00FB6A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A3B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A3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3912</Words>
  <Characters>21127</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SINDFAR-SC</dc:creator>
  <cp:lastModifiedBy>Ana Araujo</cp:lastModifiedBy>
  <cp:revision>2</cp:revision>
  <dcterms:created xsi:type="dcterms:W3CDTF">2015-11-05T23:24:00Z</dcterms:created>
  <dcterms:modified xsi:type="dcterms:W3CDTF">2015-11-05T23:24:00Z</dcterms:modified>
</cp:coreProperties>
</file>