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48" w:rsidRDefault="00571648" w:rsidP="004C4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PAUTA DA CONVENÇÃO COLETIVA DE TRABALHO</w:t>
      </w:r>
      <w:r w:rsidR="00264251">
        <w:rPr>
          <w:rFonts w:ascii="Arial" w:hAnsi="Arial" w:cs="Arial"/>
          <w:b/>
          <w:bCs/>
          <w:color w:val="000000"/>
          <w:sz w:val="24"/>
          <w:szCs w:val="24"/>
        </w:rPr>
        <w:t xml:space="preserve"> HOSPITALAR</w:t>
      </w:r>
    </w:p>
    <w:p w:rsidR="00571648" w:rsidRDefault="0014521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2017/2018</w:t>
      </w:r>
    </w:p>
    <w:p w:rsidR="00571648" w:rsidRDefault="00571648" w:rsidP="004C4727">
      <w:pPr>
        <w:autoSpaceDE w:val="0"/>
        <w:autoSpaceDN w:val="0"/>
        <w:adjustRightInd w:val="0"/>
        <w:spacing w:after="0" w:line="360" w:lineRule="auto"/>
        <w:jc w:val="center"/>
        <w:rPr>
          <w:rFonts w:ascii="Calibri" w:hAnsi="Calibri" w:cs="Calibri"/>
        </w:rPr>
      </w:pPr>
    </w:p>
    <w:p w:rsidR="00571648" w:rsidRDefault="0057164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ECONÔMICAS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w:t>
      </w:r>
      <w:r>
        <w:rPr>
          <w:rFonts w:ascii="Arial,Bold" w:hAnsi="Arial,Bold" w:cs="Arial,Bold"/>
          <w:b/>
          <w:bCs/>
          <w:sz w:val="21"/>
          <w:szCs w:val="21"/>
        </w:rPr>
        <w:t xml:space="preserve"> - VIGÊNCIA E DATA-BASE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 partes fixam a vigência da presente Convenção </w:t>
      </w:r>
      <w:proofErr w:type="gramStart"/>
      <w:r>
        <w:rPr>
          <w:rFonts w:ascii="Arial" w:hAnsi="Arial" w:cs="Arial"/>
          <w:sz w:val="21"/>
          <w:szCs w:val="21"/>
        </w:rPr>
        <w:t>Coletiva</w:t>
      </w:r>
      <w:proofErr w:type="gramEnd"/>
      <w:r>
        <w:rPr>
          <w:rFonts w:ascii="Arial" w:hAnsi="Arial" w:cs="Arial"/>
          <w:sz w:val="21"/>
          <w:szCs w:val="21"/>
        </w:rPr>
        <w:t xml:space="preserve"> de Tra</w:t>
      </w:r>
      <w:r w:rsidR="00145218">
        <w:rPr>
          <w:rFonts w:ascii="Arial" w:hAnsi="Arial" w:cs="Arial"/>
          <w:sz w:val="21"/>
          <w:szCs w:val="21"/>
        </w:rPr>
        <w:t>balho no período de 01º de março</w:t>
      </w:r>
      <w:r>
        <w:rPr>
          <w:rFonts w:ascii="Arial" w:hAnsi="Arial" w:cs="Arial"/>
          <w:sz w:val="21"/>
          <w:szCs w:val="21"/>
        </w:rPr>
        <w:t xml:space="preserve"> de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201</w:t>
      </w:r>
      <w:r w:rsidR="00145218">
        <w:rPr>
          <w:rFonts w:ascii="Arial" w:hAnsi="Arial" w:cs="Arial"/>
          <w:sz w:val="21"/>
          <w:szCs w:val="21"/>
        </w:rPr>
        <w:t>7 a 28 de fevereiro de 2018</w:t>
      </w:r>
      <w:r>
        <w:rPr>
          <w:rFonts w:ascii="Arial" w:hAnsi="Arial" w:cs="Arial"/>
          <w:sz w:val="21"/>
          <w:szCs w:val="21"/>
        </w:rPr>
        <w:t xml:space="preserve"> e a data-</w:t>
      </w:r>
      <w:r w:rsidR="00145218">
        <w:rPr>
          <w:rFonts w:ascii="Arial" w:hAnsi="Arial" w:cs="Arial"/>
          <w:sz w:val="21"/>
          <w:szCs w:val="21"/>
        </w:rPr>
        <w:t>base da categoria em 01º de março</w:t>
      </w:r>
      <w:r>
        <w:rPr>
          <w:rFonts w:ascii="Arial" w:hAnsi="Arial" w:cs="Arial"/>
          <w:sz w:val="21"/>
          <w:szCs w:val="21"/>
        </w:rPr>
        <w:t>.</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w:t>
      </w:r>
      <w:r>
        <w:rPr>
          <w:rFonts w:ascii="Arial,Bold" w:hAnsi="Arial,Bold" w:cs="Arial,Bold"/>
          <w:b/>
          <w:bCs/>
          <w:sz w:val="21"/>
          <w:szCs w:val="21"/>
        </w:rPr>
        <w:t xml:space="preserve"> - ABRANGÊNCIA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presente Convenção Coletiva de Trabalho abrangerá a</w:t>
      </w:r>
      <w:proofErr w:type="gramStart"/>
      <w:r>
        <w:rPr>
          <w:rFonts w:ascii="Arial" w:hAnsi="Arial" w:cs="Arial"/>
          <w:sz w:val="21"/>
          <w:szCs w:val="21"/>
        </w:rPr>
        <w:t xml:space="preserve">(s) categoria(s) </w:t>
      </w:r>
      <w:r>
        <w:rPr>
          <w:rFonts w:ascii="Arial,Bold" w:hAnsi="Arial,Bold" w:cs="Arial,Bold"/>
          <w:b/>
          <w:bCs/>
          <w:sz w:val="21"/>
          <w:szCs w:val="21"/>
        </w:rPr>
        <w:t>profissionais farmacêuticos</w:t>
      </w:r>
      <w:r>
        <w:rPr>
          <w:rFonts w:ascii="Arial" w:hAnsi="Arial" w:cs="Arial"/>
          <w:sz w:val="21"/>
          <w:szCs w:val="21"/>
        </w:rPr>
        <w:t xml:space="preserve">, com abrangência territorial em </w:t>
      </w:r>
      <w:r>
        <w:rPr>
          <w:rFonts w:ascii="Arial,Bold" w:hAnsi="Arial,Bold" w:cs="Arial,Bold"/>
          <w:b/>
          <w:bCs/>
          <w:sz w:val="21"/>
          <w:szCs w:val="21"/>
        </w:rPr>
        <w:t>SC</w:t>
      </w:r>
      <w:r>
        <w:rPr>
          <w:rFonts w:ascii="Arial" w:hAnsi="Arial" w:cs="Arial"/>
          <w:sz w:val="21"/>
          <w:szCs w:val="21"/>
        </w:rPr>
        <w:t>.</w:t>
      </w:r>
      <w:proofErr w:type="gramEnd"/>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Salários, Reajustes e Pagamento</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Piso Salarial</w:t>
      </w:r>
    </w:p>
    <w:p w:rsidR="007C6303" w:rsidRDefault="007C6303" w:rsidP="007C6303">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3 - SALÁRIO NORMATIVO</w:t>
      </w:r>
    </w:p>
    <w:p w:rsidR="00591886" w:rsidRPr="003C29AF" w:rsidRDefault="00591886" w:rsidP="00591886">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O piso salarial da categoria profissional, a partir de 1º de março de 2017, para uma carga de trabalho mensal de 220 horas, será o resultado da aplicação de 100% do INPC somado ao ganho real resultante da difer</w:t>
      </w:r>
      <w:r>
        <w:rPr>
          <w:rFonts w:ascii="Arial" w:eastAsia="Times New Roman" w:hAnsi="Arial" w:cs="Arial"/>
          <w:color w:val="222222"/>
          <w:lang w:eastAsia="pt-BR"/>
        </w:rPr>
        <w:t>ença de valor em relação ao maior piso pago a categoria no estado de SC</w:t>
      </w:r>
      <w:r w:rsidRPr="003C29AF">
        <w:rPr>
          <w:rFonts w:ascii="Arial" w:eastAsia="Times New Roman" w:hAnsi="Arial" w:cs="Arial"/>
          <w:color w:val="222222"/>
          <w:lang w:eastAsia="pt-BR"/>
        </w:rPr>
        <w:t xml:space="preserve">. </w:t>
      </w:r>
      <w:r w:rsidRPr="003C29AF">
        <w:rPr>
          <w:rFonts w:ascii="Arial" w:eastAsia="Times New Roman" w:hAnsi="Arial" w:cs="Arial"/>
          <w:b/>
          <w:color w:val="222222"/>
          <w:lang w:eastAsia="pt-BR"/>
        </w:rPr>
        <w:t>Vide ilustração na tabela anexa.</w:t>
      </w:r>
      <w:r w:rsidRPr="003C29AF">
        <w:rPr>
          <w:rFonts w:ascii="Arial" w:eastAsia="Times New Roman" w:hAnsi="Arial" w:cs="Arial"/>
          <w:color w:val="222222"/>
          <w:lang w:eastAsia="pt-BR"/>
        </w:rPr>
        <w:t> </w:t>
      </w:r>
    </w:p>
    <w:p w:rsidR="00591886" w:rsidRPr="003C29AF" w:rsidRDefault="00591886" w:rsidP="00591886">
      <w:pPr>
        <w:shd w:val="clear" w:color="auto" w:fill="FFFFFF"/>
        <w:spacing w:after="0" w:line="240" w:lineRule="auto"/>
        <w:rPr>
          <w:rFonts w:ascii="Arial" w:eastAsia="Times New Roman" w:hAnsi="Arial" w:cs="Arial"/>
          <w:color w:val="222222"/>
          <w:lang w:eastAsia="pt-BR"/>
        </w:rPr>
      </w:pPr>
    </w:p>
    <w:p w:rsidR="00591886" w:rsidRPr="003C29AF" w:rsidRDefault="00591886" w:rsidP="00591886">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 xml:space="preserve">Parágrafo Primeiro: o reajuste total poderá ser parcelado em até </w:t>
      </w:r>
      <w:proofErr w:type="gramStart"/>
      <w:r w:rsidRPr="003C29AF">
        <w:rPr>
          <w:rFonts w:ascii="Arial" w:eastAsia="Times New Roman" w:hAnsi="Arial" w:cs="Arial"/>
          <w:color w:val="222222"/>
          <w:lang w:eastAsia="pt-BR"/>
        </w:rPr>
        <w:t>4</w:t>
      </w:r>
      <w:proofErr w:type="gramEnd"/>
      <w:r w:rsidRPr="003C29AF">
        <w:rPr>
          <w:rFonts w:ascii="Arial" w:eastAsia="Times New Roman" w:hAnsi="Arial" w:cs="Arial"/>
          <w:color w:val="222222"/>
          <w:lang w:eastAsia="pt-BR"/>
        </w:rPr>
        <w:t xml:space="preserve"> vezes na folha de pagamento.</w:t>
      </w:r>
    </w:p>
    <w:p w:rsidR="00591886" w:rsidRPr="003C29AF" w:rsidRDefault="00591886" w:rsidP="00591886">
      <w:pPr>
        <w:shd w:val="clear" w:color="auto" w:fill="FFFFFF"/>
        <w:spacing w:after="0" w:line="240" w:lineRule="auto"/>
        <w:rPr>
          <w:rFonts w:ascii="Arial" w:eastAsia="Times New Roman" w:hAnsi="Arial" w:cs="Arial"/>
          <w:color w:val="222222"/>
          <w:lang w:eastAsia="pt-BR"/>
        </w:rPr>
      </w:pPr>
    </w:p>
    <w:p w:rsidR="00591886" w:rsidRPr="003C29AF" w:rsidRDefault="00591886" w:rsidP="00591886">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Parágrafo Segundo: Fica facultado às empresas aplicar o critério de proporcionalidade em razão da jornada a ser cumprida pelo empregado.</w:t>
      </w:r>
    </w:p>
    <w:p w:rsidR="00591886" w:rsidRPr="003C29AF" w:rsidRDefault="00591886" w:rsidP="00591886">
      <w:pPr>
        <w:shd w:val="clear" w:color="auto" w:fill="FFFFFF"/>
        <w:spacing w:after="0" w:line="240" w:lineRule="auto"/>
        <w:rPr>
          <w:rFonts w:ascii="Arial" w:eastAsia="Times New Roman" w:hAnsi="Arial" w:cs="Arial"/>
          <w:color w:val="222222"/>
          <w:lang w:eastAsia="pt-BR"/>
        </w:rPr>
      </w:pPr>
    </w:p>
    <w:p w:rsidR="00591886" w:rsidRPr="003C29AF" w:rsidRDefault="00591886" w:rsidP="00591886">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 xml:space="preserve">Parágrafo Terceiro: Aos farmacêuticos que durante a </w:t>
      </w:r>
      <w:proofErr w:type="spellStart"/>
      <w:r w:rsidRPr="003C29AF">
        <w:rPr>
          <w:rFonts w:ascii="Arial" w:eastAsia="Times New Roman" w:hAnsi="Arial" w:cs="Arial"/>
          <w:color w:val="222222"/>
          <w:lang w:eastAsia="pt-BR"/>
        </w:rPr>
        <w:t>contratualidade</w:t>
      </w:r>
      <w:proofErr w:type="spellEnd"/>
      <w:r w:rsidRPr="003C29AF">
        <w:rPr>
          <w:rFonts w:ascii="Arial" w:eastAsia="Times New Roman" w:hAnsi="Arial" w:cs="Arial"/>
          <w:color w:val="222222"/>
          <w:lang w:eastAsia="pt-BR"/>
        </w:rPr>
        <w:t xml:space="preserve"> fizerem jornada proporcional fica vedada a contratação por salário inferior ao salário mínimo nacional ou estadual.</w:t>
      </w:r>
    </w:p>
    <w:p w:rsidR="007C6303" w:rsidRDefault="007C6303" w:rsidP="007C6303">
      <w:pPr>
        <w:autoSpaceDE w:val="0"/>
        <w:autoSpaceDN w:val="0"/>
        <w:adjustRightInd w:val="0"/>
        <w:spacing w:after="0" w:line="360" w:lineRule="auto"/>
        <w:rPr>
          <w:rFonts w:ascii="Arial" w:hAnsi="Arial" w:cs="Arial"/>
          <w:sz w:val="21"/>
          <w:szCs w:val="21"/>
        </w:rPr>
      </w:pPr>
    </w:p>
    <w:p w:rsidR="00591886" w:rsidRDefault="00591886"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Reajustes/Correções Salariais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4</w:t>
      </w:r>
      <w:r>
        <w:rPr>
          <w:rFonts w:ascii="Arial,Bold" w:hAnsi="Arial,Bold" w:cs="Arial,Bold"/>
          <w:b/>
          <w:bCs/>
          <w:sz w:val="21"/>
          <w:szCs w:val="21"/>
        </w:rPr>
        <w:t xml:space="preserve"> - CORREÇÃO SALARIAL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salários dos integrantes de categoria profissional ser</w:t>
      </w:r>
      <w:r w:rsidR="00440041">
        <w:rPr>
          <w:rFonts w:ascii="Arial" w:hAnsi="Arial" w:cs="Arial"/>
          <w:sz w:val="21"/>
          <w:szCs w:val="21"/>
        </w:rPr>
        <w:t xml:space="preserve">ão reajustados a partir de </w:t>
      </w:r>
      <w:r w:rsidR="00AA469D">
        <w:rPr>
          <w:rFonts w:ascii="Arial" w:hAnsi="Arial" w:cs="Arial"/>
          <w:sz w:val="21"/>
          <w:szCs w:val="21"/>
          <w:u w:val="single"/>
        </w:rPr>
        <w:t>01.03</w:t>
      </w:r>
      <w:r w:rsidR="00440041" w:rsidRPr="00D551AF">
        <w:rPr>
          <w:rFonts w:ascii="Arial" w:hAnsi="Arial" w:cs="Arial"/>
          <w:sz w:val="21"/>
          <w:szCs w:val="21"/>
          <w:u w:val="single"/>
        </w:rPr>
        <w:t>.201</w:t>
      </w:r>
      <w:r w:rsidR="00AA469D">
        <w:rPr>
          <w:rFonts w:ascii="Arial" w:hAnsi="Arial" w:cs="Arial"/>
          <w:sz w:val="21"/>
          <w:szCs w:val="21"/>
          <w:u w:val="single"/>
        </w:rPr>
        <w:t>7</w:t>
      </w:r>
      <w:r>
        <w:rPr>
          <w:rFonts w:ascii="Arial" w:hAnsi="Arial" w:cs="Arial"/>
          <w:sz w:val="21"/>
          <w:szCs w:val="21"/>
        </w:rPr>
        <w:t xml:space="preserve"> aplicando-se o percentual de </w:t>
      </w:r>
      <w:r w:rsidR="00E16294">
        <w:rPr>
          <w:rFonts w:ascii="Arial" w:hAnsi="Arial" w:cs="Arial"/>
          <w:sz w:val="21"/>
          <w:szCs w:val="21"/>
        </w:rPr>
        <w:t>100%</w:t>
      </w:r>
      <w:proofErr w:type="gramStart"/>
      <w:r>
        <w:rPr>
          <w:rFonts w:ascii="Arial" w:hAnsi="Arial" w:cs="Arial"/>
          <w:sz w:val="21"/>
          <w:szCs w:val="21"/>
        </w:rPr>
        <w:t>(</w:t>
      </w:r>
      <w:proofErr w:type="gramEnd"/>
      <w:r w:rsidR="00E16294">
        <w:rPr>
          <w:rFonts w:ascii="Arial" w:hAnsi="Arial" w:cs="Arial"/>
          <w:sz w:val="21"/>
          <w:szCs w:val="21"/>
        </w:rPr>
        <w:t>cem</w:t>
      </w:r>
      <w:r>
        <w:rPr>
          <w:rFonts w:ascii="Arial" w:hAnsi="Arial" w:cs="Arial"/>
          <w:sz w:val="21"/>
          <w:szCs w:val="21"/>
        </w:rPr>
        <w:t xml:space="preserve"> por cento), incidentes sobre os</w:t>
      </w:r>
      <w:r w:rsidR="00DE252A">
        <w:rPr>
          <w:rFonts w:ascii="Arial" w:hAnsi="Arial" w:cs="Arial"/>
          <w:sz w:val="21"/>
          <w:szCs w:val="21"/>
        </w:rPr>
        <w:t xml:space="preserve"> salários vigentes em 28.02.2017</w:t>
      </w:r>
      <w:r>
        <w:rPr>
          <w:rFonts w:ascii="Arial" w:hAnsi="Arial" w:cs="Arial"/>
          <w:sz w:val="21"/>
          <w:szCs w:val="21"/>
        </w:rPr>
        <w:t>, compens</w:t>
      </w:r>
      <w:r w:rsidR="00240752">
        <w:rPr>
          <w:rFonts w:ascii="Arial" w:hAnsi="Arial" w:cs="Arial"/>
          <w:sz w:val="21"/>
          <w:szCs w:val="21"/>
        </w:rPr>
        <w:t>adas as anteci</w:t>
      </w:r>
      <w:r w:rsidR="006860F7">
        <w:rPr>
          <w:rFonts w:ascii="Arial" w:hAnsi="Arial" w:cs="Arial"/>
          <w:sz w:val="21"/>
          <w:szCs w:val="21"/>
        </w:rPr>
        <w:t xml:space="preserve">pações concedidas, acrescido </w:t>
      </w:r>
      <w:r w:rsidR="00240752">
        <w:rPr>
          <w:rFonts w:ascii="Arial" w:hAnsi="Arial" w:cs="Arial"/>
          <w:sz w:val="21"/>
          <w:szCs w:val="21"/>
        </w:rPr>
        <w:t>de ganho real.</w:t>
      </w:r>
    </w:p>
    <w:p w:rsidR="00931CA9" w:rsidRDefault="00931CA9" w:rsidP="004C4727">
      <w:pPr>
        <w:autoSpaceDE w:val="0"/>
        <w:autoSpaceDN w:val="0"/>
        <w:adjustRightInd w:val="0"/>
        <w:spacing w:after="0" w:line="360" w:lineRule="auto"/>
        <w:rPr>
          <w:rFonts w:ascii="Arial" w:hAnsi="Arial" w:cs="Arial"/>
          <w:sz w:val="21"/>
          <w:szCs w:val="21"/>
        </w:rPr>
      </w:pPr>
    </w:p>
    <w:p w:rsidR="002A51E4" w:rsidRPr="00137886" w:rsidRDefault="002A51E4" w:rsidP="002A51E4">
      <w:pPr>
        <w:autoSpaceDE w:val="0"/>
        <w:autoSpaceDN w:val="0"/>
        <w:adjustRightInd w:val="0"/>
        <w:spacing w:after="0" w:line="240" w:lineRule="auto"/>
        <w:jc w:val="both"/>
        <w:rPr>
          <w:rFonts w:ascii="Arial" w:hAnsi="Arial" w:cs="Arial"/>
          <w:color w:val="000000"/>
        </w:rPr>
      </w:pPr>
      <w:r w:rsidRPr="00137886">
        <w:rPr>
          <w:rFonts w:ascii="Arial" w:hAnsi="Arial" w:cs="Arial"/>
          <w:color w:val="000000"/>
        </w:rPr>
        <w:t>Parágrafo</w:t>
      </w:r>
      <w:r w:rsidR="000D3ADD">
        <w:rPr>
          <w:rFonts w:ascii="Arial" w:hAnsi="Arial" w:cs="Arial"/>
          <w:color w:val="000000"/>
        </w:rPr>
        <w:t xml:space="preserve"> Primeiro</w:t>
      </w:r>
      <w:r w:rsidR="00473789">
        <w:rPr>
          <w:rFonts w:ascii="Arial" w:hAnsi="Arial" w:cs="Arial"/>
          <w:color w:val="000000"/>
        </w:rPr>
        <w:t xml:space="preserve"> -</w:t>
      </w:r>
      <w:r w:rsidRPr="00137886">
        <w:rPr>
          <w:rFonts w:ascii="Arial" w:hAnsi="Arial" w:cs="Arial"/>
          <w:color w:val="000000"/>
        </w:rPr>
        <w:t xml:space="preserve"> Aos profissionais que recebem valor salarial superior ao piso da categoria fica assegurado o direito ao recebimento do reajuste salarial na sua totalidade (INPC acrescido de 5% cinco por cento de ganho real).</w:t>
      </w:r>
    </w:p>
    <w:p w:rsidR="002A51E4" w:rsidRDefault="002A51E4" w:rsidP="00931CA9">
      <w:pPr>
        <w:autoSpaceDE w:val="0"/>
        <w:autoSpaceDN w:val="0"/>
        <w:adjustRightInd w:val="0"/>
        <w:spacing w:after="0" w:line="240" w:lineRule="auto"/>
        <w:jc w:val="both"/>
        <w:rPr>
          <w:rFonts w:ascii="Arial" w:hAnsi="Arial" w:cs="Arial"/>
          <w:sz w:val="24"/>
          <w:szCs w:val="24"/>
        </w:rPr>
      </w:pPr>
    </w:p>
    <w:p w:rsidR="00B27CB0" w:rsidRPr="00093A42" w:rsidRDefault="00B27CB0" w:rsidP="00931CA9">
      <w:pPr>
        <w:autoSpaceDE w:val="0"/>
        <w:autoSpaceDN w:val="0"/>
        <w:adjustRightInd w:val="0"/>
        <w:spacing w:after="0" w:line="240" w:lineRule="auto"/>
        <w:jc w:val="both"/>
        <w:rPr>
          <w:rFonts w:ascii="Arial" w:hAnsi="Arial" w:cs="Arial"/>
          <w:sz w:val="24"/>
          <w:szCs w:val="24"/>
        </w:rPr>
      </w:pPr>
    </w:p>
    <w:p w:rsidR="00002432" w:rsidRDefault="00002432" w:rsidP="004C4727">
      <w:pPr>
        <w:autoSpaceDE w:val="0"/>
        <w:autoSpaceDN w:val="0"/>
        <w:adjustRightInd w:val="0"/>
        <w:spacing w:after="0" w:line="360" w:lineRule="auto"/>
        <w:rPr>
          <w:rFonts w:ascii="Arial" w:hAnsi="Arial" w:cs="Arial"/>
          <w:sz w:val="21"/>
          <w:szCs w:val="21"/>
        </w:rPr>
      </w:pPr>
    </w:p>
    <w:p w:rsidR="007C5C62" w:rsidRDefault="007C5C62" w:rsidP="004C4727">
      <w:pPr>
        <w:autoSpaceDE w:val="0"/>
        <w:autoSpaceDN w:val="0"/>
        <w:adjustRightInd w:val="0"/>
        <w:spacing w:after="0" w:line="360" w:lineRule="auto"/>
        <w:rPr>
          <w:rFonts w:ascii="Arial" w:hAnsi="Arial" w:cs="Arial"/>
          <w:sz w:val="21"/>
          <w:szCs w:val="21"/>
        </w:rPr>
      </w:pPr>
    </w:p>
    <w:p w:rsidR="00591886" w:rsidRDefault="00591886"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lastRenderedPageBreak/>
        <w:t>Pagamento de Salário. Formas e Prazos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5</w:t>
      </w:r>
      <w:r>
        <w:rPr>
          <w:rFonts w:ascii="Arial,Bold" w:hAnsi="Arial,Bold" w:cs="Arial,Bold"/>
          <w:b/>
          <w:bCs/>
          <w:sz w:val="21"/>
          <w:szCs w:val="21"/>
        </w:rPr>
        <w:t xml:space="preserve"> - COMPROVANTE DE PAGAMENTO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fornecerão comprovante de pagamento da remuneração mensal, aos seus empregados, com a identificação da empregadora, neles discriminando o salário e demais títulos, contribuição do FGTS, bem como, descontos efetuados e a que títulos.</w:t>
      </w:r>
    </w:p>
    <w:p w:rsidR="00B27CB0" w:rsidRDefault="00B27CB0" w:rsidP="004C4727">
      <w:pPr>
        <w:autoSpaceDE w:val="0"/>
        <w:autoSpaceDN w:val="0"/>
        <w:adjustRightInd w:val="0"/>
        <w:spacing w:after="0" w:line="360" w:lineRule="auto"/>
        <w:rPr>
          <w:rFonts w:ascii="Arial" w:hAnsi="Arial" w:cs="Arial"/>
          <w:sz w:val="21"/>
          <w:szCs w:val="21"/>
        </w:rPr>
      </w:pPr>
    </w:p>
    <w:p w:rsidR="00B27CB0" w:rsidRPr="00B94F7C" w:rsidRDefault="00B27CB0" w:rsidP="00B27CB0">
      <w:pPr>
        <w:autoSpaceDE w:val="0"/>
        <w:autoSpaceDN w:val="0"/>
        <w:adjustRightInd w:val="0"/>
        <w:spacing w:after="0" w:line="240" w:lineRule="auto"/>
        <w:jc w:val="both"/>
        <w:rPr>
          <w:rFonts w:ascii="Arial" w:hAnsi="Arial" w:cs="Arial"/>
          <w:color w:val="000000"/>
        </w:rPr>
      </w:pPr>
      <w:r w:rsidRPr="00B94F7C">
        <w:rPr>
          <w:rFonts w:ascii="Arial" w:hAnsi="Arial" w:cs="Arial"/>
          <w:b/>
          <w:color w:val="000000"/>
        </w:rPr>
        <w:t>Parágrafo</w:t>
      </w:r>
      <w:r w:rsidR="00A407D0" w:rsidRPr="00B94F7C">
        <w:rPr>
          <w:rFonts w:ascii="Arial" w:hAnsi="Arial" w:cs="Arial"/>
          <w:b/>
          <w:color w:val="000000"/>
        </w:rPr>
        <w:t xml:space="preserve"> Primeiro</w:t>
      </w:r>
      <w:r w:rsidRPr="00B94F7C">
        <w:rPr>
          <w:rFonts w:ascii="Arial" w:hAnsi="Arial" w:cs="Arial"/>
          <w:color w:val="000000"/>
        </w:rPr>
        <w:t>. Aos empregados fica assegurado o recebimento dos valores retroativos decorrentes do reajuste salarial no prazo máximo de 30 (trinta) dias após o registro da convenção coletiva.</w:t>
      </w:r>
    </w:p>
    <w:p w:rsidR="00B27CB0" w:rsidRPr="00B94F7C" w:rsidRDefault="00B27CB0" w:rsidP="00B27CB0">
      <w:pPr>
        <w:autoSpaceDE w:val="0"/>
        <w:autoSpaceDN w:val="0"/>
        <w:adjustRightInd w:val="0"/>
        <w:spacing w:after="0" w:line="240" w:lineRule="auto"/>
        <w:jc w:val="both"/>
        <w:rPr>
          <w:rFonts w:ascii="Calibri" w:hAnsi="Calibri" w:cs="Calibri"/>
        </w:rPr>
      </w:pPr>
    </w:p>
    <w:p w:rsidR="00B27CB0" w:rsidRPr="00B94F7C" w:rsidRDefault="00B27CB0" w:rsidP="00B27CB0">
      <w:pPr>
        <w:autoSpaceDE w:val="0"/>
        <w:autoSpaceDN w:val="0"/>
        <w:adjustRightInd w:val="0"/>
        <w:spacing w:after="0" w:line="240" w:lineRule="auto"/>
        <w:jc w:val="both"/>
        <w:rPr>
          <w:rFonts w:ascii="Arial" w:hAnsi="Arial" w:cs="Arial"/>
          <w:color w:val="000000"/>
        </w:rPr>
      </w:pPr>
      <w:r w:rsidRPr="00B94F7C">
        <w:rPr>
          <w:rFonts w:ascii="Arial" w:hAnsi="Arial" w:cs="Arial"/>
          <w:b/>
          <w:color w:val="000000"/>
        </w:rPr>
        <w:t>Parágrafo</w:t>
      </w:r>
      <w:r w:rsidR="00A407D0" w:rsidRPr="00B94F7C">
        <w:rPr>
          <w:rFonts w:ascii="Arial" w:hAnsi="Arial" w:cs="Arial"/>
          <w:b/>
          <w:color w:val="000000"/>
        </w:rPr>
        <w:t xml:space="preserve"> Segundo</w:t>
      </w:r>
      <w:r w:rsidRPr="00B94F7C">
        <w:rPr>
          <w:rFonts w:ascii="Arial" w:hAnsi="Arial" w:cs="Arial"/>
          <w:color w:val="000000"/>
        </w:rPr>
        <w:t>. O pagamento do valor correspondente ao retro</w:t>
      </w:r>
      <w:r w:rsidR="001D58E7" w:rsidRPr="00B94F7C">
        <w:rPr>
          <w:rFonts w:ascii="Arial" w:hAnsi="Arial" w:cs="Arial"/>
          <w:color w:val="000000"/>
        </w:rPr>
        <w:t>ativo dar-se-á em, no máximo, 02 (duas</w:t>
      </w:r>
      <w:r w:rsidRPr="00B94F7C">
        <w:rPr>
          <w:rFonts w:ascii="Arial" w:hAnsi="Arial" w:cs="Arial"/>
          <w:color w:val="000000"/>
        </w:rPr>
        <w:t>) parcelas.</w:t>
      </w:r>
    </w:p>
    <w:p w:rsidR="00B94F7C" w:rsidRDefault="00B94F7C" w:rsidP="00B27CB0">
      <w:pPr>
        <w:autoSpaceDE w:val="0"/>
        <w:autoSpaceDN w:val="0"/>
        <w:adjustRightInd w:val="0"/>
        <w:spacing w:after="0" w:line="240" w:lineRule="auto"/>
        <w:jc w:val="both"/>
        <w:rPr>
          <w:rFonts w:ascii="Arial" w:hAnsi="Arial" w:cs="Arial"/>
          <w:color w:val="000000"/>
          <w:u w:val="single"/>
        </w:rPr>
      </w:pPr>
    </w:p>
    <w:p w:rsidR="00B94F7C" w:rsidRPr="00745E21" w:rsidRDefault="00B94F7C" w:rsidP="00B94F7C">
      <w:pPr>
        <w:rPr>
          <w:rFonts w:ascii="Arial" w:hAnsi="Arial" w:cs="Arial"/>
        </w:rPr>
      </w:pPr>
      <w:r w:rsidRPr="00D83E0E">
        <w:rPr>
          <w:rFonts w:ascii="Arial" w:hAnsi="Arial" w:cs="Arial"/>
          <w:b/>
        </w:rPr>
        <w:t xml:space="preserve">Parágrafo </w:t>
      </w:r>
      <w:r w:rsidR="00D83E0E">
        <w:rPr>
          <w:rFonts w:ascii="Arial" w:hAnsi="Arial" w:cs="Arial"/>
          <w:b/>
        </w:rPr>
        <w:t>T</w:t>
      </w:r>
      <w:r w:rsidRPr="00D83E0E">
        <w:rPr>
          <w:rFonts w:ascii="Arial" w:hAnsi="Arial" w:cs="Arial"/>
          <w:b/>
        </w:rPr>
        <w:t>erceiro.</w:t>
      </w:r>
      <w:r w:rsidRPr="00F26AB7">
        <w:rPr>
          <w:rFonts w:ascii="Arial" w:hAnsi="Arial" w:cs="Arial"/>
        </w:rPr>
        <w:t xml:space="preserve"> </w:t>
      </w:r>
      <w:r w:rsidRPr="00745E21">
        <w:rPr>
          <w:rFonts w:ascii="Arial" w:hAnsi="Arial" w:cs="Arial"/>
        </w:rPr>
        <w:t>Caso a empresa descumpra o previsto nesta cláusula e seus parágrafos, fica submetida ao pagamento, ao empregado, de uma multa diária de R$ 100,00 (cem reais).</w:t>
      </w:r>
    </w:p>
    <w:p w:rsidR="00B94F7C" w:rsidRPr="00D1015C" w:rsidRDefault="00B94F7C" w:rsidP="00B27CB0">
      <w:pPr>
        <w:autoSpaceDE w:val="0"/>
        <w:autoSpaceDN w:val="0"/>
        <w:adjustRightInd w:val="0"/>
        <w:spacing w:after="0" w:line="240" w:lineRule="auto"/>
        <w:jc w:val="both"/>
        <w:rPr>
          <w:rFonts w:ascii="Arial" w:hAnsi="Arial" w:cs="Arial"/>
          <w:color w:val="000000"/>
          <w:u w:val="single"/>
        </w:rPr>
      </w:pPr>
    </w:p>
    <w:p w:rsidR="00571648" w:rsidRDefault="00591886" w:rsidP="00591886">
      <w:pPr>
        <w:tabs>
          <w:tab w:val="left" w:pos="1476"/>
        </w:tabs>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ab/>
      </w:r>
      <w:r w:rsidR="00571648">
        <w:rPr>
          <w:rFonts w:ascii="Arial,Bold" w:hAnsi="Arial,Bold" w:cs="Arial,Bold"/>
          <w:b/>
          <w:bCs/>
          <w:sz w:val="21"/>
          <w:szCs w:val="21"/>
        </w:rPr>
        <w:t>Outras normas referentes a salários, reajustes, pagamentos e critérios para cálculo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6</w:t>
      </w:r>
      <w:r>
        <w:rPr>
          <w:rFonts w:ascii="Arial,Bold" w:hAnsi="Arial,Bold" w:cs="Arial,Bold"/>
          <w:b/>
          <w:bCs/>
          <w:sz w:val="21"/>
          <w:szCs w:val="21"/>
        </w:rPr>
        <w:t xml:space="preserve"> - MORA SALARIAL</w:t>
      </w:r>
    </w:p>
    <w:p w:rsidR="007532C6" w:rsidRPr="0012645B" w:rsidRDefault="007532C6" w:rsidP="007532C6">
      <w:pPr>
        <w:autoSpaceDE w:val="0"/>
        <w:autoSpaceDN w:val="0"/>
        <w:adjustRightInd w:val="0"/>
        <w:spacing w:line="360" w:lineRule="auto"/>
        <w:rPr>
          <w:rFonts w:ascii="Arial" w:hAnsi="Arial" w:cs="Arial"/>
          <w:sz w:val="32"/>
          <w:szCs w:val="32"/>
          <w:vertAlign w:val="subscript"/>
        </w:rPr>
      </w:pPr>
      <w:r w:rsidRPr="0012645B">
        <w:rPr>
          <w:rFonts w:ascii="Arial" w:hAnsi="Arial" w:cs="Arial"/>
          <w:sz w:val="32"/>
          <w:szCs w:val="32"/>
          <w:vertAlign w:val="subscript"/>
        </w:rPr>
        <w:t xml:space="preserve">Em caso de mora salarial atribuível </w:t>
      </w:r>
      <w:r>
        <w:rPr>
          <w:rFonts w:ascii="Arial" w:hAnsi="Arial" w:cs="Arial"/>
          <w:sz w:val="32"/>
          <w:szCs w:val="32"/>
          <w:vertAlign w:val="subscript"/>
        </w:rPr>
        <w:t>à empregadora, haverá multa de 3% (três</w:t>
      </w:r>
      <w:r w:rsidRPr="0012645B">
        <w:rPr>
          <w:rFonts w:ascii="Arial" w:hAnsi="Arial" w:cs="Arial"/>
          <w:sz w:val="32"/>
          <w:szCs w:val="32"/>
          <w:vertAlign w:val="subscript"/>
        </w:rPr>
        <w:t xml:space="preserve"> por </w:t>
      </w:r>
      <w:r>
        <w:rPr>
          <w:rFonts w:ascii="Arial" w:hAnsi="Arial" w:cs="Arial"/>
          <w:sz w:val="32"/>
          <w:szCs w:val="32"/>
          <w:vertAlign w:val="subscript"/>
        </w:rPr>
        <w:t xml:space="preserve">cento) sobre o débito, contado a partir do primeiro </w:t>
      </w:r>
      <w:r w:rsidRPr="0012645B">
        <w:rPr>
          <w:rFonts w:ascii="Arial" w:hAnsi="Arial" w:cs="Arial"/>
          <w:sz w:val="32"/>
          <w:szCs w:val="32"/>
          <w:vertAlign w:val="subscript"/>
        </w:rPr>
        <w:t>dia de atraso, depois de decorrido o prazo para pagamento dos salários fixados na legislação vigente</w:t>
      </w:r>
      <w:r>
        <w:rPr>
          <w:rFonts w:ascii="Arial" w:hAnsi="Arial" w:cs="Arial"/>
          <w:sz w:val="32"/>
          <w:szCs w:val="32"/>
          <w:vertAlign w:val="subscript"/>
        </w:rPr>
        <w:t>.</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A840EA" w:rsidRDefault="00A840EA"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SOCIAIS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Gratificações, Adicionais, Auxílios e Outros</w:t>
      </w:r>
    </w:p>
    <w:p w:rsidR="007C5C62" w:rsidRDefault="007C5C62" w:rsidP="004C4727">
      <w:pPr>
        <w:autoSpaceDE w:val="0"/>
        <w:autoSpaceDN w:val="0"/>
        <w:adjustRightInd w:val="0"/>
        <w:spacing w:after="0" w:line="360" w:lineRule="auto"/>
        <w:jc w:val="center"/>
        <w:rPr>
          <w:rFonts w:ascii="Arial,Bold" w:hAnsi="Arial,Bold" w:cs="Arial,Bold"/>
          <w:b/>
          <w:bCs/>
          <w:sz w:val="21"/>
          <w:szCs w:val="21"/>
        </w:rPr>
      </w:pPr>
    </w:p>
    <w:p w:rsidR="007C5C62" w:rsidRDefault="007C5C62" w:rsidP="004C4727">
      <w:pPr>
        <w:autoSpaceDE w:val="0"/>
        <w:autoSpaceDN w:val="0"/>
        <w:adjustRightInd w:val="0"/>
        <w:spacing w:after="0" w:line="360" w:lineRule="auto"/>
        <w:jc w:val="center"/>
        <w:rPr>
          <w:rFonts w:ascii="Arial,Bold" w:hAnsi="Arial,Bold" w:cs="Arial,Bold"/>
          <w:b/>
          <w:bCs/>
          <w:sz w:val="21"/>
          <w:szCs w:val="21"/>
        </w:rPr>
      </w:pPr>
    </w:p>
    <w:p w:rsidR="007C5C62" w:rsidRPr="00890259" w:rsidRDefault="007C5C62" w:rsidP="007C5C62">
      <w:r w:rsidRPr="007C5C62">
        <w:rPr>
          <w:rFonts w:ascii="Arial" w:hAnsi="Arial" w:cs="Arial"/>
          <w:b/>
        </w:rPr>
        <w:t xml:space="preserve">CLÁUSULA </w:t>
      </w:r>
      <w:r w:rsidR="003A7EE4">
        <w:rPr>
          <w:rFonts w:ascii="Arial" w:hAnsi="Arial" w:cs="Arial"/>
          <w:b/>
          <w:kern w:val="3"/>
        </w:rPr>
        <w:t>7</w:t>
      </w:r>
      <w:r w:rsidRPr="007C5C62">
        <w:rPr>
          <w:rFonts w:ascii="Arial" w:hAnsi="Arial" w:cs="Arial"/>
          <w:b/>
          <w:kern w:val="3"/>
        </w:rPr>
        <w:t xml:space="preserve"> - DA GRATIFICAÇÃO DE TITULAÇÃO</w:t>
      </w:r>
      <w:r w:rsidRPr="007C5C62">
        <w:rPr>
          <w:rFonts w:ascii="Arial" w:hAnsi="Arial" w:cs="Arial"/>
          <w:kern w:val="3"/>
        </w:rPr>
        <w:t xml:space="preserve"> - </w:t>
      </w:r>
      <w:r w:rsidRPr="007C5C62">
        <w:rPr>
          <w:rFonts w:ascii="Arial" w:hAnsi="Arial" w:cs="Arial"/>
        </w:rPr>
        <w:t xml:space="preserve">Fica </w:t>
      </w:r>
      <w:proofErr w:type="gramStart"/>
      <w:r w:rsidRPr="007C5C62">
        <w:rPr>
          <w:rFonts w:ascii="Arial" w:hAnsi="Arial" w:cs="Arial"/>
        </w:rPr>
        <w:t>estabelecido</w:t>
      </w:r>
      <w:proofErr w:type="gramEnd"/>
      <w:r w:rsidRPr="007C5C62">
        <w:rPr>
          <w:rFonts w:ascii="Arial" w:hAnsi="Arial" w:cs="Arial"/>
        </w:rPr>
        <w:t xml:space="preserve"> um adicional de titulação de 15% (quinze por cento) do piso salarial da categoria, a todo farmacêutico (a) que obtiver título de especialista, mestrado, doutorado ou afim, não acumulativo e desde que o assunto envolvido na titulação esteja diretamente relacionado às atividades desenvolvidas na empresa e na sua atividade farmacêutica</w:t>
      </w:r>
      <w:r w:rsidRPr="00890259">
        <w:t>.</w:t>
      </w:r>
    </w:p>
    <w:p w:rsidR="007C5C62" w:rsidRDefault="007C5C62" w:rsidP="004C4727">
      <w:pPr>
        <w:autoSpaceDE w:val="0"/>
        <w:autoSpaceDN w:val="0"/>
        <w:adjustRightInd w:val="0"/>
        <w:spacing w:after="0" w:line="360" w:lineRule="auto"/>
        <w:jc w:val="center"/>
        <w:rPr>
          <w:rFonts w:ascii="Arial,Bold" w:hAnsi="Arial,Bold" w:cs="Arial,Bold"/>
          <w:b/>
          <w:bCs/>
          <w:sz w:val="21"/>
          <w:szCs w:val="21"/>
        </w:rPr>
      </w:pPr>
    </w:p>
    <w:p w:rsidR="00A840EA" w:rsidRPr="00847056" w:rsidRDefault="004C4727" w:rsidP="004C4727">
      <w:pPr>
        <w:autoSpaceDE w:val="0"/>
        <w:autoSpaceDN w:val="0"/>
        <w:adjustRightInd w:val="0"/>
        <w:spacing w:after="0" w:line="360" w:lineRule="auto"/>
        <w:jc w:val="both"/>
        <w:rPr>
          <w:rFonts w:ascii="Arial,Bold" w:hAnsi="Arial,Bold" w:cs="Arial"/>
          <w:b/>
          <w:bCs/>
          <w:color w:val="000000"/>
          <w:sz w:val="21"/>
          <w:szCs w:val="21"/>
        </w:rPr>
      </w:pPr>
      <w:r w:rsidRPr="00847056">
        <w:rPr>
          <w:rFonts w:ascii="Arial,Bold" w:hAnsi="Arial,Bold" w:cs="Arial"/>
          <w:b/>
          <w:bCs/>
          <w:color w:val="000000"/>
          <w:sz w:val="21"/>
          <w:szCs w:val="21"/>
        </w:rPr>
        <w:t xml:space="preserve">CLÁUSULA </w:t>
      </w:r>
      <w:r w:rsidR="003A7EE4">
        <w:rPr>
          <w:rFonts w:ascii="Arial,Bold" w:hAnsi="Arial,Bold" w:cs="Arial"/>
          <w:b/>
          <w:bCs/>
          <w:color w:val="000000"/>
          <w:sz w:val="21"/>
          <w:szCs w:val="21"/>
        </w:rPr>
        <w:t>8</w:t>
      </w:r>
      <w:r w:rsidR="00A840EA" w:rsidRPr="00847056">
        <w:rPr>
          <w:rFonts w:ascii="Arial,Bold" w:hAnsi="Arial,Bold" w:cs="Arial"/>
          <w:b/>
          <w:bCs/>
          <w:color w:val="000000"/>
          <w:sz w:val="21"/>
          <w:szCs w:val="21"/>
        </w:rPr>
        <w:t xml:space="preserve"> - AUXÍLIO CRECHE / EDUCAÇÃO</w:t>
      </w:r>
    </w:p>
    <w:p w:rsidR="00A840EA" w:rsidRPr="00F6187B" w:rsidRDefault="00A840EA" w:rsidP="004C4727">
      <w:pPr>
        <w:autoSpaceDE w:val="0"/>
        <w:autoSpaceDN w:val="0"/>
        <w:adjustRightInd w:val="0"/>
        <w:spacing w:after="0" w:line="360" w:lineRule="auto"/>
        <w:jc w:val="both"/>
        <w:rPr>
          <w:rFonts w:ascii="Arial" w:hAnsi="Arial" w:cs="Arial"/>
          <w:color w:val="000000"/>
          <w:sz w:val="21"/>
          <w:szCs w:val="21"/>
        </w:rPr>
      </w:pPr>
      <w:r w:rsidRPr="00F6187B">
        <w:rPr>
          <w:rFonts w:ascii="Arial" w:hAnsi="Arial" w:cs="Arial"/>
          <w:color w:val="000000"/>
          <w:sz w:val="21"/>
          <w:szCs w:val="21"/>
        </w:rPr>
        <w:t>A entidade pagará mensalmente e por ocasião do pagamento dos salários, auxílio creche ou aux</w:t>
      </w:r>
      <w:r w:rsidR="00F6187B" w:rsidRPr="00F6187B">
        <w:rPr>
          <w:rFonts w:ascii="Arial" w:hAnsi="Arial" w:cs="Arial"/>
          <w:color w:val="000000"/>
          <w:sz w:val="21"/>
          <w:szCs w:val="21"/>
        </w:rPr>
        <w:t xml:space="preserve">ilio educação, no valor de </w:t>
      </w:r>
      <w:proofErr w:type="gramStart"/>
      <w:r w:rsidR="00F6187B" w:rsidRPr="00F6187B">
        <w:rPr>
          <w:rFonts w:ascii="Arial" w:hAnsi="Arial" w:cs="Arial"/>
          <w:color w:val="000000"/>
          <w:sz w:val="21"/>
          <w:szCs w:val="21"/>
        </w:rPr>
        <w:t>R$ 30</w:t>
      </w:r>
      <w:r w:rsidRPr="00F6187B">
        <w:rPr>
          <w:rFonts w:ascii="Arial" w:hAnsi="Arial" w:cs="Arial"/>
          <w:color w:val="000000"/>
          <w:sz w:val="21"/>
          <w:szCs w:val="21"/>
        </w:rPr>
        <w:t>0,00 (</w:t>
      </w:r>
      <w:r w:rsidR="00F6187B" w:rsidRPr="00F6187B">
        <w:rPr>
          <w:rFonts w:ascii="Arial" w:hAnsi="Arial" w:cs="Arial"/>
          <w:color w:val="000000"/>
          <w:sz w:val="21"/>
          <w:szCs w:val="21"/>
        </w:rPr>
        <w:t xml:space="preserve">trezentos </w:t>
      </w:r>
      <w:r w:rsidRPr="00F6187B">
        <w:rPr>
          <w:rFonts w:ascii="Arial" w:hAnsi="Arial" w:cs="Arial"/>
          <w:color w:val="000000"/>
          <w:sz w:val="21"/>
          <w:szCs w:val="21"/>
        </w:rPr>
        <w:t>reais) limitado</w:t>
      </w:r>
      <w:proofErr w:type="gramEnd"/>
      <w:r w:rsidRPr="00F6187B">
        <w:rPr>
          <w:rFonts w:ascii="Arial" w:hAnsi="Arial" w:cs="Arial"/>
          <w:color w:val="000000"/>
          <w:sz w:val="21"/>
          <w:szCs w:val="21"/>
        </w:rPr>
        <w:t xml:space="preserve"> a um filho por empregado, até completar 15 (quinze) anos, mediante comprovação de </w:t>
      </w:r>
      <w:r w:rsidR="007E554D" w:rsidRPr="00F6187B">
        <w:rPr>
          <w:rFonts w:ascii="Arial" w:hAnsi="Arial" w:cs="Arial"/>
          <w:color w:val="000000"/>
          <w:sz w:val="21"/>
          <w:szCs w:val="21"/>
        </w:rPr>
        <w:t>frequência</w:t>
      </w:r>
      <w:r w:rsidRPr="00F6187B">
        <w:rPr>
          <w:rFonts w:ascii="Arial" w:hAnsi="Arial" w:cs="Arial"/>
          <w:color w:val="000000"/>
          <w:sz w:val="21"/>
          <w:szCs w:val="21"/>
        </w:rPr>
        <w:t>.</w:t>
      </w: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p>
    <w:p w:rsidR="00A840EA" w:rsidRDefault="00FB48D4" w:rsidP="004C4727">
      <w:pPr>
        <w:autoSpaceDE w:val="0"/>
        <w:autoSpaceDN w:val="0"/>
        <w:adjustRightInd w:val="0"/>
        <w:spacing w:after="0" w:line="360" w:lineRule="auto"/>
        <w:jc w:val="both"/>
        <w:rPr>
          <w:rFonts w:ascii="Arial" w:hAnsi="Arial" w:cs="Arial"/>
          <w:color w:val="000000"/>
          <w:sz w:val="21"/>
          <w:szCs w:val="21"/>
        </w:rPr>
      </w:pPr>
      <w:r>
        <w:rPr>
          <w:rFonts w:ascii="Arial" w:hAnsi="Arial" w:cs="Arial"/>
          <w:color w:val="000000"/>
          <w:sz w:val="21"/>
          <w:szCs w:val="21"/>
        </w:rPr>
        <w:t>Parágrafo primeiro</w:t>
      </w:r>
      <w:r w:rsidR="00A840EA" w:rsidRPr="00F6187B">
        <w:rPr>
          <w:rFonts w:ascii="Arial" w:hAnsi="Arial" w:cs="Arial"/>
          <w:color w:val="000000"/>
          <w:sz w:val="21"/>
          <w:szCs w:val="21"/>
        </w:rPr>
        <w:t>. Em se tratando de filho excepcional ou portador de deficiência física, não existirá limite de idade para o recebimento do auxílio previsto no caput.</w:t>
      </w:r>
    </w:p>
    <w:p w:rsidR="00FB48D4" w:rsidRDefault="00FB48D4" w:rsidP="004C4727">
      <w:pPr>
        <w:autoSpaceDE w:val="0"/>
        <w:autoSpaceDN w:val="0"/>
        <w:adjustRightInd w:val="0"/>
        <w:spacing w:after="0" w:line="360" w:lineRule="auto"/>
        <w:jc w:val="both"/>
        <w:rPr>
          <w:rFonts w:ascii="Arial" w:hAnsi="Arial" w:cs="Arial"/>
          <w:color w:val="000000"/>
          <w:sz w:val="21"/>
          <w:szCs w:val="21"/>
        </w:rPr>
      </w:pPr>
    </w:p>
    <w:p w:rsidR="00FB48D4" w:rsidRPr="000A0FDA" w:rsidRDefault="00FB48D4" w:rsidP="00FB48D4">
      <w:pPr>
        <w:autoSpaceDE w:val="0"/>
        <w:autoSpaceDN w:val="0"/>
        <w:adjustRightInd w:val="0"/>
        <w:spacing w:line="360" w:lineRule="auto"/>
        <w:jc w:val="both"/>
        <w:rPr>
          <w:rFonts w:ascii="Arial" w:hAnsi="Arial" w:cs="Arial"/>
          <w:color w:val="000000"/>
          <w:sz w:val="21"/>
          <w:szCs w:val="21"/>
          <w:u w:val="single"/>
        </w:rPr>
      </w:pPr>
      <w:r w:rsidRPr="00FB48D4">
        <w:rPr>
          <w:rFonts w:ascii="Arial" w:hAnsi="Arial" w:cs="Arial"/>
          <w:color w:val="000000"/>
          <w:u w:val="single"/>
        </w:rPr>
        <w:lastRenderedPageBreak/>
        <w:t>Parágrafo segundo:</w:t>
      </w:r>
      <w:r w:rsidRPr="00FB48D4">
        <w:rPr>
          <w:rFonts w:ascii="Arial" w:hAnsi="Arial" w:cs="Arial"/>
        </w:rPr>
        <w:t xml:space="preserve"> Filhos de até </w:t>
      </w:r>
      <w:proofErr w:type="gramStart"/>
      <w:r w:rsidRPr="00FB48D4">
        <w:rPr>
          <w:rFonts w:ascii="Arial" w:hAnsi="Arial" w:cs="Arial"/>
        </w:rPr>
        <w:t>3</w:t>
      </w:r>
      <w:proofErr w:type="gramEnd"/>
      <w:r w:rsidRPr="00FB48D4">
        <w:rPr>
          <w:rFonts w:ascii="Arial" w:hAnsi="Arial" w:cs="Arial"/>
        </w:rPr>
        <w:t xml:space="preserve"> (três) anos de idade e que os mesmos não estejam matriculados em nenhuma das instituições acima citadas, a partir de 1º de março/2017, deverão pagar a importância de R$ 300,00 (Trezentos reais) a titulo de auxilio Baba para cada filho com até </w:t>
      </w:r>
      <w:r w:rsidRPr="000A0FDA">
        <w:rPr>
          <w:rFonts w:ascii="Arial" w:hAnsi="Arial" w:cs="Arial"/>
        </w:rPr>
        <w:t>3 (três) anos de idade</w:t>
      </w:r>
    </w:p>
    <w:p w:rsidR="00745C43" w:rsidRPr="00847056" w:rsidRDefault="00745C43" w:rsidP="00745C43">
      <w:pPr>
        <w:rPr>
          <w:rFonts w:ascii="Arial" w:hAnsi="Arial" w:cs="Arial"/>
          <w:b/>
        </w:rPr>
      </w:pPr>
      <w:r w:rsidRPr="00847056">
        <w:rPr>
          <w:rFonts w:ascii="Arial" w:hAnsi="Arial" w:cs="Arial"/>
          <w:b/>
        </w:rPr>
        <w:t xml:space="preserve">CLÁUSULA </w:t>
      </w:r>
      <w:r w:rsidR="003A7EE4">
        <w:rPr>
          <w:rFonts w:ascii="Arial" w:hAnsi="Arial" w:cs="Arial"/>
          <w:b/>
        </w:rPr>
        <w:t>09</w:t>
      </w:r>
      <w:r w:rsidRPr="00847056">
        <w:rPr>
          <w:rFonts w:ascii="Arial" w:hAnsi="Arial" w:cs="Arial"/>
          <w:b/>
        </w:rPr>
        <w:t xml:space="preserve"> – </w:t>
      </w:r>
      <w:proofErr w:type="gramStart"/>
      <w:r w:rsidRPr="00847056">
        <w:rPr>
          <w:rFonts w:ascii="Arial" w:hAnsi="Arial" w:cs="Arial"/>
          <w:b/>
        </w:rPr>
        <w:t>AUXILIO</w:t>
      </w:r>
      <w:proofErr w:type="gramEnd"/>
      <w:r w:rsidRPr="00847056">
        <w:rPr>
          <w:rFonts w:ascii="Arial" w:hAnsi="Arial" w:cs="Arial"/>
          <w:b/>
        </w:rPr>
        <w:t xml:space="preserve"> SAÚDE</w:t>
      </w:r>
    </w:p>
    <w:p w:rsidR="00745C43" w:rsidRPr="00847056" w:rsidRDefault="00745C43" w:rsidP="00745C43">
      <w:pPr>
        <w:rPr>
          <w:rFonts w:ascii="Arial" w:hAnsi="Arial" w:cs="Arial"/>
        </w:rPr>
      </w:pPr>
      <w:r w:rsidRPr="00847056">
        <w:rPr>
          <w:rFonts w:ascii="Arial" w:hAnsi="Arial" w:cs="Arial"/>
        </w:rPr>
        <w:t>O empregado terá direito a um auxilio de até R$ 200,00 (duzentos reais) mensais para o pagamento de despesas com a sua saúde ou de seus dependentes.</w:t>
      </w:r>
    </w:p>
    <w:p w:rsidR="00745C43" w:rsidRPr="00F43DC8" w:rsidRDefault="00A9020F" w:rsidP="00745C43">
      <w:pPr>
        <w:rPr>
          <w:rFonts w:ascii="Arial" w:hAnsi="Arial" w:cs="Arial"/>
        </w:rPr>
      </w:pPr>
      <w:r w:rsidRPr="00F43DC8">
        <w:rPr>
          <w:rFonts w:ascii="Arial" w:hAnsi="Arial" w:cs="Arial"/>
          <w:b/>
        </w:rPr>
        <w:t xml:space="preserve"> CLAUSULA</w:t>
      </w:r>
      <w:r w:rsidR="003A7EE4">
        <w:rPr>
          <w:rFonts w:ascii="Arial" w:hAnsi="Arial" w:cs="Arial"/>
          <w:b/>
        </w:rPr>
        <w:t xml:space="preserve"> </w:t>
      </w:r>
      <w:proofErr w:type="gramStart"/>
      <w:r w:rsidR="003A7EE4">
        <w:rPr>
          <w:rFonts w:ascii="Arial" w:hAnsi="Arial" w:cs="Arial"/>
          <w:b/>
        </w:rPr>
        <w:t>10</w:t>
      </w:r>
      <w:r w:rsidR="00F43DC8" w:rsidRPr="00F43DC8">
        <w:rPr>
          <w:rFonts w:ascii="Arial" w:hAnsi="Arial" w:cs="Arial"/>
          <w:b/>
        </w:rPr>
        <w:t xml:space="preserve"> - </w:t>
      </w:r>
      <w:r w:rsidR="00745C43" w:rsidRPr="00F43DC8">
        <w:rPr>
          <w:rFonts w:ascii="Arial" w:hAnsi="Arial" w:cs="Arial"/>
          <w:b/>
        </w:rPr>
        <w:t>SEGURO</w:t>
      </w:r>
      <w:proofErr w:type="gramEnd"/>
      <w:r w:rsidR="00745C43" w:rsidRPr="00F43DC8">
        <w:rPr>
          <w:rFonts w:ascii="Arial" w:hAnsi="Arial" w:cs="Arial"/>
          <w:b/>
        </w:rPr>
        <w:t xml:space="preserve"> DE VIDA</w:t>
      </w:r>
      <w:r w:rsidR="00745C43" w:rsidRPr="00F43DC8">
        <w:rPr>
          <w:rFonts w:ascii="Arial" w:hAnsi="Arial" w:cs="Arial"/>
        </w:rPr>
        <w:t xml:space="preserve"> </w:t>
      </w:r>
    </w:p>
    <w:p w:rsidR="00745C43" w:rsidRPr="00F43DC8" w:rsidRDefault="00745C43" w:rsidP="00745C43">
      <w:pPr>
        <w:rPr>
          <w:rFonts w:ascii="Arial" w:hAnsi="Arial" w:cs="Arial"/>
        </w:rPr>
      </w:pPr>
      <w:r w:rsidRPr="00F43DC8">
        <w:rPr>
          <w:rFonts w:ascii="Arial" w:hAnsi="Arial" w:cs="Arial"/>
        </w:rPr>
        <w:t xml:space="preserve"> As empresas, com mais de 10 (dez) farmacêuticos serão obrigadas a efetuarem seguro de vida, em favor do profissional farmacêutico e seus dependentes previdenciários, para garantir a indenização nos casos de morte ou invalidez permanente, decorrente de assalto consumado ou não, desde que o empregado se encontre no exercício de sua função.</w:t>
      </w:r>
    </w:p>
    <w:p w:rsidR="00A840EA" w:rsidRPr="000214BB" w:rsidRDefault="00A840EA" w:rsidP="004C4727">
      <w:pPr>
        <w:autoSpaceDE w:val="0"/>
        <w:autoSpaceDN w:val="0"/>
        <w:adjustRightInd w:val="0"/>
        <w:spacing w:after="0" w:line="360" w:lineRule="auto"/>
        <w:rPr>
          <w:rFonts w:ascii="Arial,Bold" w:hAnsi="Arial,Bold" w:cs="Arial,Bold"/>
          <w:b/>
          <w:bCs/>
          <w:sz w:val="21"/>
          <w:szCs w:val="21"/>
        </w:rPr>
      </w:pPr>
    </w:p>
    <w:p w:rsidR="00A840EA" w:rsidRPr="001C5522" w:rsidRDefault="004C4727" w:rsidP="004C4727">
      <w:pPr>
        <w:autoSpaceDE w:val="0"/>
        <w:autoSpaceDN w:val="0"/>
        <w:adjustRightInd w:val="0"/>
        <w:spacing w:after="0" w:line="360" w:lineRule="auto"/>
        <w:jc w:val="both"/>
        <w:rPr>
          <w:rFonts w:ascii="Arial" w:hAnsi="Arial" w:cs="Arial"/>
          <w:b/>
          <w:bCs/>
          <w:sz w:val="21"/>
          <w:szCs w:val="21"/>
        </w:rPr>
      </w:pPr>
      <w:r w:rsidRPr="001C5522">
        <w:rPr>
          <w:rFonts w:ascii="Arial" w:hAnsi="Arial" w:cs="Arial"/>
          <w:b/>
          <w:bCs/>
          <w:color w:val="000000"/>
          <w:sz w:val="21"/>
          <w:szCs w:val="21"/>
        </w:rPr>
        <w:t xml:space="preserve">CLÁUSULA </w:t>
      </w:r>
      <w:r w:rsidR="003A7EE4">
        <w:rPr>
          <w:rFonts w:ascii="Arial" w:hAnsi="Arial" w:cs="Arial"/>
          <w:b/>
          <w:bCs/>
          <w:color w:val="000000"/>
          <w:sz w:val="21"/>
          <w:szCs w:val="21"/>
        </w:rPr>
        <w:t>11</w:t>
      </w:r>
      <w:r w:rsidRPr="001C5522">
        <w:rPr>
          <w:rFonts w:ascii="Arial" w:hAnsi="Arial" w:cs="Arial"/>
          <w:b/>
          <w:bCs/>
          <w:color w:val="000000"/>
          <w:sz w:val="21"/>
          <w:szCs w:val="21"/>
        </w:rPr>
        <w:t xml:space="preserve"> - FORNECIMENTO </w:t>
      </w:r>
      <w:r w:rsidR="00A840EA" w:rsidRPr="001C5522">
        <w:rPr>
          <w:rFonts w:ascii="Arial" w:hAnsi="Arial" w:cs="Arial"/>
          <w:b/>
          <w:bCs/>
          <w:color w:val="000000"/>
          <w:sz w:val="21"/>
          <w:szCs w:val="21"/>
        </w:rPr>
        <w:t xml:space="preserve">DE </w:t>
      </w:r>
      <w:r w:rsidR="00A840EA" w:rsidRPr="001C5522">
        <w:rPr>
          <w:rFonts w:ascii="Arial" w:hAnsi="Arial" w:cs="Arial"/>
          <w:b/>
          <w:bCs/>
          <w:sz w:val="21"/>
          <w:szCs w:val="21"/>
        </w:rPr>
        <w:t>VALE REFEIÇÃO</w:t>
      </w:r>
    </w:p>
    <w:p w:rsidR="001C5522" w:rsidRDefault="001C5522" w:rsidP="001C5522">
      <w:pPr>
        <w:rPr>
          <w:rFonts w:ascii="Arial" w:hAnsi="Arial" w:cs="Arial"/>
        </w:rPr>
      </w:pPr>
      <w:r w:rsidRPr="001C5522">
        <w:rPr>
          <w:rFonts w:ascii="Arial" w:hAnsi="Arial" w:cs="Arial"/>
        </w:rPr>
        <w:t xml:space="preserve">O empregador pagará aos empregados vale refeição no valor de R$ 35,00 (Trinta e cinco reais) por dia útil trabalhado. A empresa poderá, também, utilizar o Programa de Alimentação do Trabalhador do MTB - PAT. As taxas de recarga dos cartões </w:t>
      </w:r>
      <w:r w:rsidR="00AF6347">
        <w:rPr>
          <w:rFonts w:ascii="Arial" w:hAnsi="Arial" w:cs="Arial"/>
        </w:rPr>
        <w:t>serão custeadas pelo empregado.</w:t>
      </w:r>
    </w:p>
    <w:p w:rsidR="00AF6347" w:rsidRPr="001C5522" w:rsidRDefault="00AF6347" w:rsidP="001C5522">
      <w:pPr>
        <w:rPr>
          <w:rFonts w:ascii="Arial" w:hAnsi="Arial" w:cs="Arial"/>
        </w:rPr>
      </w:pPr>
      <w:r>
        <w:rPr>
          <w:rFonts w:ascii="Arial" w:hAnsi="Arial" w:cs="Arial"/>
          <w:sz w:val="21"/>
          <w:szCs w:val="21"/>
        </w:rPr>
        <w:t xml:space="preserve"> Parágrafo primeiro- Os empregadores que possuírem refeitório fornecerão alimentação apropriada gratuitamente a seus empregados plantonistas</w:t>
      </w:r>
    </w:p>
    <w:p w:rsidR="001C5522" w:rsidRPr="001C5522" w:rsidRDefault="004E236D" w:rsidP="001C5522">
      <w:pPr>
        <w:rPr>
          <w:rFonts w:ascii="Arial" w:hAnsi="Arial" w:cs="Arial"/>
        </w:rPr>
      </w:pPr>
      <w:r>
        <w:rPr>
          <w:rFonts w:ascii="Arial" w:hAnsi="Arial" w:cs="Arial"/>
        </w:rPr>
        <w:t>Parágrafo segundo- Os empregadores que não tiverem refeitório próprio</w:t>
      </w:r>
      <w:r w:rsidR="00F411AB">
        <w:rPr>
          <w:rFonts w:ascii="Arial" w:hAnsi="Arial" w:cs="Arial"/>
        </w:rPr>
        <w:t xml:space="preserve"> concederão</w:t>
      </w:r>
      <w:r w:rsidR="001C5522" w:rsidRPr="001C5522">
        <w:rPr>
          <w:rFonts w:ascii="Arial" w:hAnsi="Arial" w:cs="Arial"/>
        </w:rPr>
        <w:t xml:space="preserve"> valor</w:t>
      </w:r>
      <w:r w:rsidR="0026328D" w:rsidRPr="0026328D">
        <w:rPr>
          <w:rFonts w:ascii="Arial" w:hAnsi="Arial" w:cs="Arial"/>
        </w:rPr>
        <w:t xml:space="preserve"> </w:t>
      </w:r>
      <w:r w:rsidR="0026328D" w:rsidRPr="001C5522">
        <w:rPr>
          <w:rFonts w:ascii="Arial" w:hAnsi="Arial" w:cs="Arial"/>
        </w:rPr>
        <w:t>de R$ 70,00</w:t>
      </w:r>
      <w:r w:rsidR="000C19F8" w:rsidRPr="001C5522">
        <w:rPr>
          <w:rFonts w:ascii="Arial" w:hAnsi="Arial" w:cs="Arial"/>
        </w:rPr>
        <w:t>(Setenta reais)</w:t>
      </w:r>
      <w:r w:rsidR="001937CC" w:rsidRPr="001C5522">
        <w:rPr>
          <w:rFonts w:ascii="Arial" w:hAnsi="Arial" w:cs="Arial"/>
        </w:rPr>
        <w:t xml:space="preserve"> </w:t>
      </w:r>
      <w:r w:rsidR="001C5522" w:rsidRPr="001C5522">
        <w:rPr>
          <w:rFonts w:ascii="Arial" w:hAnsi="Arial" w:cs="Arial"/>
        </w:rPr>
        <w:t>do vale refeição para os empregados em regime de plantão de 12 (doze) horas ou mais por plantão realizado.</w:t>
      </w:r>
    </w:p>
    <w:p w:rsidR="00A840EA" w:rsidRPr="000214BB" w:rsidRDefault="00A840EA" w:rsidP="004C4727">
      <w:pPr>
        <w:autoSpaceDE w:val="0"/>
        <w:autoSpaceDN w:val="0"/>
        <w:adjustRightInd w:val="0"/>
        <w:spacing w:after="0" w:line="360" w:lineRule="auto"/>
        <w:jc w:val="both"/>
        <w:rPr>
          <w:rFonts w:ascii="Calibri" w:hAnsi="Calibri" w:cs="Calibri"/>
          <w:sz w:val="21"/>
          <w:szCs w:val="21"/>
          <w:u w:val="single"/>
        </w:rPr>
      </w:pPr>
    </w:p>
    <w:p w:rsidR="0051086C" w:rsidRPr="0051086C" w:rsidRDefault="004C4727" w:rsidP="0051086C">
      <w:pPr>
        <w:autoSpaceDE w:val="0"/>
        <w:autoSpaceDN w:val="0"/>
        <w:adjustRightInd w:val="0"/>
        <w:spacing w:after="0" w:line="360" w:lineRule="auto"/>
        <w:jc w:val="both"/>
        <w:rPr>
          <w:rFonts w:ascii="Arial" w:hAnsi="Arial" w:cs="Arial"/>
          <w:b/>
          <w:bCs/>
          <w:color w:val="000000"/>
          <w:sz w:val="21"/>
          <w:szCs w:val="21"/>
        </w:rPr>
      </w:pPr>
      <w:r w:rsidRPr="0051086C">
        <w:rPr>
          <w:rFonts w:ascii="Arial" w:hAnsi="Arial" w:cs="Arial"/>
          <w:b/>
          <w:bCs/>
          <w:color w:val="000000"/>
          <w:sz w:val="21"/>
          <w:szCs w:val="21"/>
        </w:rPr>
        <w:t xml:space="preserve">CLÁUSULA </w:t>
      </w:r>
      <w:r w:rsidR="003A7EE4">
        <w:rPr>
          <w:rFonts w:ascii="Arial" w:hAnsi="Arial" w:cs="Arial"/>
          <w:b/>
          <w:bCs/>
          <w:color w:val="000000"/>
          <w:sz w:val="21"/>
          <w:szCs w:val="21"/>
        </w:rPr>
        <w:t>12</w:t>
      </w:r>
      <w:r w:rsidRPr="0051086C">
        <w:rPr>
          <w:rFonts w:ascii="Arial" w:hAnsi="Arial" w:cs="Arial"/>
          <w:b/>
          <w:bCs/>
          <w:color w:val="000000"/>
          <w:sz w:val="21"/>
          <w:szCs w:val="21"/>
        </w:rPr>
        <w:t xml:space="preserve"> - FORNECIMENTO DE VALE ALIMENTAÇÃO</w:t>
      </w:r>
    </w:p>
    <w:p w:rsidR="00C2707D" w:rsidRDefault="0051086C" w:rsidP="004C4727">
      <w:pPr>
        <w:autoSpaceDE w:val="0"/>
        <w:autoSpaceDN w:val="0"/>
        <w:adjustRightInd w:val="0"/>
        <w:spacing w:after="0" w:line="360" w:lineRule="auto"/>
        <w:jc w:val="both"/>
        <w:rPr>
          <w:rFonts w:ascii="Arial" w:hAnsi="Arial" w:cs="Arial"/>
        </w:rPr>
      </w:pPr>
      <w:r w:rsidRPr="0051086C">
        <w:rPr>
          <w:rFonts w:ascii="Arial" w:hAnsi="Arial" w:cs="Arial"/>
        </w:rPr>
        <w:t xml:space="preserve"> </w:t>
      </w:r>
      <w:r w:rsidRPr="002F3B93">
        <w:rPr>
          <w:rFonts w:ascii="Arial" w:hAnsi="Arial" w:cs="Arial"/>
        </w:rPr>
        <w:t>Vale alimentação no valor de uma cesta básica conforme índice do Dieese de Florianópolis/SC, pago diretamente ao farmacêutico.</w:t>
      </w:r>
    </w:p>
    <w:p w:rsidR="00AC024E" w:rsidRPr="000214BB" w:rsidRDefault="00AC024E" w:rsidP="004C4727">
      <w:pPr>
        <w:autoSpaceDE w:val="0"/>
        <w:autoSpaceDN w:val="0"/>
        <w:adjustRightInd w:val="0"/>
        <w:spacing w:after="0" w:line="360" w:lineRule="auto"/>
        <w:jc w:val="both"/>
        <w:rPr>
          <w:rFonts w:ascii="Arial" w:hAnsi="Arial" w:cs="Arial"/>
          <w:b/>
          <w:bCs/>
          <w:color w:val="000000"/>
          <w:sz w:val="21"/>
          <w:szCs w:val="21"/>
          <w:u w:val="single"/>
        </w:rPr>
      </w:pPr>
    </w:p>
    <w:p w:rsidR="00A840EA" w:rsidRPr="00AC024E" w:rsidRDefault="004C4727" w:rsidP="004C4727">
      <w:pPr>
        <w:autoSpaceDE w:val="0"/>
        <w:autoSpaceDN w:val="0"/>
        <w:adjustRightInd w:val="0"/>
        <w:spacing w:after="0" w:line="360" w:lineRule="auto"/>
        <w:jc w:val="both"/>
        <w:rPr>
          <w:rFonts w:ascii="Arial" w:hAnsi="Arial" w:cs="Arial"/>
          <w:b/>
          <w:bCs/>
          <w:sz w:val="21"/>
          <w:szCs w:val="21"/>
        </w:rPr>
      </w:pPr>
      <w:r w:rsidRPr="00AC024E">
        <w:rPr>
          <w:rFonts w:ascii="Arial" w:hAnsi="Arial" w:cs="Arial"/>
          <w:b/>
          <w:bCs/>
          <w:color w:val="000000"/>
          <w:sz w:val="21"/>
          <w:szCs w:val="21"/>
        </w:rPr>
        <w:t xml:space="preserve">CLÁUSULA </w:t>
      </w:r>
      <w:r w:rsidR="003A7EE4">
        <w:rPr>
          <w:rFonts w:ascii="Arial" w:hAnsi="Arial" w:cs="Arial"/>
          <w:b/>
          <w:bCs/>
          <w:color w:val="000000"/>
          <w:sz w:val="21"/>
          <w:szCs w:val="21"/>
        </w:rPr>
        <w:t>13</w:t>
      </w:r>
      <w:r w:rsidRPr="00AC024E">
        <w:rPr>
          <w:rFonts w:ascii="Arial" w:hAnsi="Arial" w:cs="Arial"/>
          <w:b/>
          <w:bCs/>
          <w:color w:val="000000"/>
          <w:sz w:val="21"/>
          <w:szCs w:val="21"/>
        </w:rPr>
        <w:t xml:space="preserve"> - </w:t>
      </w:r>
      <w:r w:rsidRPr="00AC024E">
        <w:rPr>
          <w:rFonts w:ascii="Arial" w:hAnsi="Arial" w:cs="Arial"/>
          <w:b/>
          <w:bCs/>
          <w:sz w:val="21"/>
          <w:szCs w:val="21"/>
        </w:rPr>
        <w:t>ADICIONAL DE TEMPO DE SERVIÇO</w:t>
      </w:r>
    </w:p>
    <w:p w:rsidR="00AC024E" w:rsidRDefault="00AC024E" w:rsidP="00AC024E">
      <w:pPr>
        <w:autoSpaceDE w:val="0"/>
        <w:autoSpaceDN w:val="0"/>
        <w:adjustRightInd w:val="0"/>
        <w:spacing w:line="360" w:lineRule="auto"/>
        <w:rPr>
          <w:rFonts w:ascii="Arial" w:hAnsi="Arial" w:cs="Arial"/>
          <w:bCs/>
          <w:sz w:val="21"/>
          <w:szCs w:val="21"/>
        </w:rPr>
      </w:pPr>
      <w:r w:rsidRPr="004C4576">
        <w:rPr>
          <w:rFonts w:ascii="Arial" w:hAnsi="Arial" w:cs="Arial"/>
          <w:bCs/>
          <w:sz w:val="21"/>
          <w:szCs w:val="21"/>
        </w:rPr>
        <w:t xml:space="preserve">Fica estabelecido um adicional de 3% (três por cento) do piso salarial que percebe o farmacêutico (a), a cada período de </w:t>
      </w:r>
      <w:proofErr w:type="gramStart"/>
      <w:r w:rsidRPr="004C4576">
        <w:rPr>
          <w:rFonts w:ascii="Arial" w:hAnsi="Arial" w:cs="Arial"/>
          <w:bCs/>
          <w:sz w:val="21"/>
          <w:szCs w:val="21"/>
        </w:rPr>
        <w:t>3</w:t>
      </w:r>
      <w:proofErr w:type="gramEnd"/>
      <w:r w:rsidR="00D411DC">
        <w:rPr>
          <w:rFonts w:ascii="Arial" w:hAnsi="Arial" w:cs="Arial"/>
          <w:bCs/>
          <w:sz w:val="21"/>
          <w:szCs w:val="21"/>
        </w:rPr>
        <w:t xml:space="preserve"> (</w:t>
      </w:r>
      <w:r w:rsidR="00B11E82">
        <w:rPr>
          <w:rFonts w:ascii="Arial" w:hAnsi="Arial" w:cs="Arial"/>
          <w:bCs/>
          <w:sz w:val="21"/>
          <w:szCs w:val="21"/>
        </w:rPr>
        <w:t>três</w:t>
      </w:r>
      <w:r w:rsidRPr="004C4576">
        <w:rPr>
          <w:rFonts w:ascii="Arial" w:hAnsi="Arial" w:cs="Arial"/>
          <w:bCs/>
          <w:sz w:val="21"/>
          <w:szCs w:val="21"/>
        </w:rPr>
        <w:t>) ano</w:t>
      </w:r>
      <w:r w:rsidR="001937CC">
        <w:rPr>
          <w:rFonts w:ascii="Arial" w:hAnsi="Arial" w:cs="Arial"/>
          <w:bCs/>
          <w:sz w:val="21"/>
          <w:szCs w:val="21"/>
        </w:rPr>
        <w:t>s</w:t>
      </w:r>
      <w:r w:rsidRPr="004C4576">
        <w:rPr>
          <w:rFonts w:ascii="Arial" w:hAnsi="Arial" w:cs="Arial"/>
          <w:bCs/>
          <w:sz w:val="21"/>
          <w:szCs w:val="21"/>
        </w:rPr>
        <w:t xml:space="preserve"> de trabalho dedicado à mesma empresa farmacêutica, a serem contados a partir de 01.03.2017.</w:t>
      </w:r>
    </w:p>
    <w:p w:rsidR="006D5643" w:rsidRPr="004C4576" w:rsidRDefault="006D5643" w:rsidP="00AC024E">
      <w:pPr>
        <w:autoSpaceDE w:val="0"/>
        <w:autoSpaceDN w:val="0"/>
        <w:adjustRightInd w:val="0"/>
        <w:spacing w:line="360" w:lineRule="auto"/>
        <w:rPr>
          <w:rFonts w:ascii="Arial" w:hAnsi="Arial" w:cs="Arial"/>
          <w:bCs/>
          <w:sz w:val="21"/>
          <w:szCs w:val="21"/>
        </w:rPr>
      </w:pPr>
    </w:p>
    <w:p w:rsidR="0006395A" w:rsidRPr="000C1E2A" w:rsidRDefault="0006395A" w:rsidP="004C4727">
      <w:pPr>
        <w:spacing w:line="360" w:lineRule="auto"/>
        <w:rPr>
          <w:rFonts w:ascii="Arial" w:hAnsi="Arial" w:cs="Arial"/>
          <w:b/>
          <w:sz w:val="21"/>
          <w:szCs w:val="21"/>
        </w:rPr>
      </w:pPr>
      <w:r w:rsidRPr="000C1E2A">
        <w:rPr>
          <w:rFonts w:ascii="Arial" w:hAnsi="Arial" w:cs="Arial"/>
          <w:b/>
          <w:sz w:val="21"/>
          <w:szCs w:val="21"/>
        </w:rPr>
        <w:t xml:space="preserve">CLÁUSULA </w:t>
      </w:r>
      <w:r w:rsidR="003A7EE4">
        <w:rPr>
          <w:rFonts w:ascii="Arial" w:hAnsi="Arial" w:cs="Arial"/>
          <w:b/>
          <w:sz w:val="21"/>
          <w:szCs w:val="21"/>
        </w:rPr>
        <w:t>14</w:t>
      </w:r>
      <w:r w:rsidRPr="000C1E2A">
        <w:rPr>
          <w:rFonts w:ascii="Arial" w:hAnsi="Arial" w:cs="Arial"/>
          <w:b/>
          <w:sz w:val="21"/>
          <w:szCs w:val="21"/>
        </w:rPr>
        <w:t xml:space="preserve"> - PRÊMIO ASSIDUIDADE </w:t>
      </w:r>
    </w:p>
    <w:p w:rsidR="0006395A" w:rsidRPr="000C1E2A" w:rsidRDefault="0006395A" w:rsidP="004C4727">
      <w:pPr>
        <w:spacing w:line="360" w:lineRule="auto"/>
        <w:rPr>
          <w:rFonts w:ascii="Arial" w:hAnsi="Arial" w:cs="Arial"/>
          <w:sz w:val="21"/>
          <w:szCs w:val="21"/>
        </w:rPr>
      </w:pPr>
      <w:r w:rsidRPr="000C1E2A">
        <w:rPr>
          <w:rFonts w:ascii="Arial" w:hAnsi="Arial" w:cs="Arial"/>
          <w:sz w:val="21"/>
          <w:szCs w:val="21"/>
        </w:rPr>
        <w:t xml:space="preserve">Será concedido um prêmio assiduidade correspondente a 10% (dez por cento) do salário base ao empregado que não possuir, atrasos ou faltas, inclusive saídas antecipada, atestados e nos casos de ausências legais, durante o mês, a ser pago destacadamente. </w:t>
      </w:r>
    </w:p>
    <w:p w:rsidR="0006395A" w:rsidRPr="000C1E2A" w:rsidRDefault="0006395A" w:rsidP="004C4727">
      <w:pPr>
        <w:spacing w:line="360" w:lineRule="auto"/>
        <w:rPr>
          <w:rFonts w:ascii="Arial" w:hAnsi="Arial" w:cs="Arial"/>
          <w:sz w:val="21"/>
          <w:szCs w:val="21"/>
        </w:rPr>
      </w:pPr>
      <w:r w:rsidRPr="000C1E2A">
        <w:rPr>
          <w:rFonts w:ascii="Arial" w:hAnsi="Arial" w:cs="Arial"/>
          <w:sz w:val="21"/>
          <w:szCs w:val="21"/>
        </w:rPr>
        <w:t>Parágrafo Único: Fica acordado que o prêmio de assiduidade será concedido nos casos de licenças gala ou luto, na concessão de licença prêmio e na compensação por banco de horas, e em caso de atestado médico quando o mesmo for em virtude de Acidente de Trabalho.</w:t>
      </w:r>
    </w:p>
    <w:p w:rsidR="0006395A" w:rsidRPr="000214BB" w:rsidRDefault="0006395A" w:rsidP="004C4727">
      <w:pPr>
        <w:autoSpaceDE w:val="0"/>
        <w:autoSpaceDN w:val="0"/>
        <w:adjustRightInd w:val="0"/>
        <w:spacing w:after="0" w:line="360" w:lineRule="auto"/>
        <w:rPr>
          <w:rFonts w:ascii="Arial,Bold" w:hAnsi="Arial,Bold" w:cs="Arial,Bold"/>
          <w:b/>
          <w:bCs/>
          <w:sz w:val="21"/>
          <w:szCs w:val="21"/>
          <w:u w:val="single"/>
        </w:rPr>
      </w:pPr>
    </w:p>
    <w:p w:rsidR="003A7EE4" w:rsidRDefault="003A7EE4"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rPr>
      </w:pPr>
    </w:p>
    <w:p w:rsidR="003A7EE4" w:rsidRDefault="003A7EE4"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rPr>
      </w:pPr>
    </w:p>
    <w:p w:rsidR="0006395A" w:rsidRPr="00AD7C81" w:rsidRDefault="00485FBA"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rPr>
      </w:pPr>
      <w:r w:rsidRPr="00AD7C81">
        <w:rPr>
          <w:rFonts w:ascii="Arial" w:hAnsi="Arial" w:cs="Arial"/>
          <w:b/>
          <w:bCs/>
          <w:color w:val="000000"/>
          <w:sz w:val="21"/>
          <w:szCs w:val="21"/>
        </w:rPr>
        <w:t xml:space="preserve">CLÁUSULA </w:t>
      </w:r>
      <w:r w:rsidR="0006395A" w:rsidRPr="00AD7C81">
        <w:rPr>
          <w:rFonts w:ascii="Arial" w:hAnsi="Arial" w:cs="Arial"/>
          <w:b/>
          <w:bCs/>
          <w:color w:val="000000"/>
          <w:sz w:val="21"/>
          <w:szCs w:val="21"/>
        </w:rPr>
        <w:t>1</w:t>
      </w:r>
      <w:r w:rsidR="003A7EE4">
        <w:rPr>
          <w:rFonts w:ascii="Arial" w:hAnsi="Arial" w:cs="Arial"/>
          <w:b/>
          <w:bCs/>
          <w:color w:val="000000"/>
          <w:sz w:val="21"/>
          <w:szCs w:val="21"/>
        </w:rPr>
        <w:t>5</w:t>
      </w:r>
      <w:r w:rsidR="0006395A" w:rsidRPr="00AD7C81">
        <w:rPr>
          <w:rFonts w:ascii="Arial" w:hAnsi="Arial" w:cs="Arial"/>
          <w:b/>
          <w:bCs/>
          <w:color w:val="000000"/>
          <w:sz w:val="21"/>
          <w:szCs w:val="21"/>
        </w:rPr>
        <w:t xml:space="preserve"> – ADICIONAL DE INSALUBRIDADE </w:t>
      </w:r>
    </w:p>
    <w:p w:rsidR="000C1E2A" w:rsidRDefault="000C1E2A" w:rsidP="000C1E2A">
      <w:pPr>
        <w:rPr>
          <w:rFonts w:ascii="Arial" w:hAnsi="Arial" w:cs="Arial"/>
          <w:color w:val="000000" w:themeColor="text1"/>
        </w:rPr>
      </w:pPr>
      <w:r w:rsidRPr="00D46374">
        <w:rPr>
          <w:rFonts w:ascii="Arial" w:hAnsi="Arial" w:cs="Arial"/>
          <w:color w:val="000000" w:themeColor="text1"/>
        </w:rPr>
        <w:t xml:space="preserve">Fica estabelecida a obrigatoriedade do pagamento de adicional de insalubridade a todos os farmacêuticos que realizam serviços de farmácia clínica ou manipulação de medicamentos </w:t>
      </w:r>
      <w:proofErr w:type="spellStart"/>
      <w:r w:rsidRPr="00D46374">
        <w:rPr>
          <w:rFonts w:ascii="Arial" w:hAnsi="Arial" w:cs="Arial"/>
          <w:color w:val="000000" w:themeColor="text1"/>
        </w:rPr>
        <w:t>oncológicos</w:t>
      </w:r>
      <w:proofErr w:type="spellEnd"/>
      <w:r w:rsidRPr="00D46374">
        <w:rPr>
          <w:rFonts w:ascii="Arial" w:hAnsi="Arial" w:cs="Arial"/>
          <w:color w:val="000000" w:themeColor="text1"/>
        </w:rPr>
        <w:t>, em percentual de 20% (vinte por cento) do salário mínimo nacional.</w:t>
      </w:r>
    </w:p>
    <w:p w:rsidR="00EB1E74" w:rsidRPr="003A07A6" w:rsidRDefault="003A07A6" w:rsidP="00EB1E74">
      <w:pPr>
        <w:rPr>
          <w:rFonts w:ascii="Arial" w:hAnsi="Arial" w:cs="Arial"/>
        </w:rPr>
      </w:pPr>
      <w:r>
        <w:rPr>
          <w:rFonts w:ascii="Arial" w:hAnsi="Arial" w:cs="Arial"/>
          <w:color w:val="000000" w:themeColor="text1"/>
        </w:rPr>
        <w:t>Parágrafo</w:t>
      </w:r>
      <w:r w:rsidR="00EB1E74">
        <w:rPr>
          <w:rFonts w:ascii="Arial" w:hAnsi="Arial" w:cs="Arial"/>
          <w:color w:val="000000" w:themeColor="text1"/>
        </w:rPr>
        <w:t xml:space="preserve"> único - </w:t>
      </w:r>
      <w:r w:rsidR="00EB1E74" w:rsidRPr="003A07A6">
        <w:rPr>
          <w:rFonts w:ascii="Arial" w:hAnsi="Arial" w:cs="Arial"/>
        </w:rPr>
        <w:t>Para os demais casos o valor do adicional deverá ser comprovado através de laudo técnico.</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16</w:t>
      </w:r>
      <w:r>
        <w:rPr>
          <w:rFonts w:ascii="Arial,Bold" w:hAnsi="Arial,Bold" w:cs="Arial,Bold"/>
          <w:b/>
          <w:bCs/>
          <w:sz w:val="21"/>
          <w:szCs w:val="21"/>
        </w:rPr>
        <w:t xml:space="preserve"> - ADICIONAL NOTURNO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trabalhador noturno será</w:t>
      </w:r>
      <w:r w:rsidR="00AD7C81">
        <w:rPr>
          <w:rFonts w:ascii="Arial" w:hAnsi="Arial" w:cs="Arial"/>
          <w:sz w:val="21"/>
          <w:szCs w:val="21"/>
        </w:rPr>
        <w:t xml:space="preserve"> remunerado com o adicional de 50% (cinqüenta</w:t>
      </w:r>
      <w:r>
        <w:rPr>
          <w:rFonts w:ascii="Arial" w:hAnsi="Arial" w:cs="Arial"/>
          <w:sz w:val="21"/>
          <w:szCs w:val="21"/>
        </w:rPr>
        <w:t xml:space="preserve"> por cento) no horário compreendido entre as </w:t>
      </w:r>
      <w:proofErr w:type="gramStart"/>
      <w:r>
        <w:rPr>
          <w:rFonts w:ascii="Arial" w:hAnsi="Arial" w:cs="Arial"/>
          <w:sz w:val="21"/>
          <w:szCs w:val="21"/>
        </w:rPr>
        <w:t>22:00</w:t>
      </w:r>
      <w:proofErr w:type="gramEnd"/>
      <w:r>
        <w:rPr>
          <w:rFonts w:ascii="Arial" w:hAnsi="Arial" w:cs="Arial"/>
          <w:sz w:val="21"/>
          <w:szCs w:val="21"/>
        </w:rPr>
        <w:t xml:space="preserve"> horas e as 07:00 horas a incidir sobre o salário hora normal.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Outros Auxílios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17</w:t>
      </w:r>
      <w:r>
        <w:rPr>
          <w:rFonts w:ascii="Arial,Bold" w:hAnsi="Arial,Bold" w:cs="Arial,Bold"/>
          <w:b/>
          <w:bCs/>
          <w:sz w:val="21"/>
          <w:szCs w:val="21"/>
        </w:rPr>
        <w:t xml:space="preserve"> - FORNECIMENTO DE REFEIÇÕES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refeições, quando fornecidas pelo empregador, a seus empregados, serão de boa qualidade, quentes e deverão conter as calorias necessárias para apropriada alimentação do trabalhador. Para efeito da Lei 3030/56, serão observados os seguintes critérios.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Primeira refeição, café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Segunda refeição, almoço 9,4%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Terceira refeição, lanche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Quarta refeição janta 9,4% sobre SM</w:t>
      </w:r>
    </w:p>
    <w:p w:rsidR="00C2707D" w:rsidRDefault="00C2707D"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Contrato de Trabalho. Admissão, Demissão, Modalidades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Normas para Admissão/Contratação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18</w:t>
      </w:r>
      <w:r>
        <w:rPr>
          <w:rFonts w:ascii="Arial,Bold" w:hAnsi="Arial,Bold" w:cs="Arial,Bold"/>
          <w:b/>
          <w:bCs/>
          <w:sz w:val="21"/>
          <w:szCs w:val="21"/>
        </w:rPr>
        <w:t xml:space="preserve"> - SUBSTITUIÇÃO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substituições de empregados por período igual ou superior a 30 (trinta) dias implicarão no pagamento do salário igual ao do substituído, em favor do empregado substituto, enquanto perdurar a substituição.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19</w:t>
      </w:r>
      <w:r>
        <w:rPr>
          <w:rFonts w:ascii="Arial,Bold" w:hAnsi="Arial,Bold" w:cs="Arial,Bold"/>
          <w:b/>
          <w:bCs/>
          <w:sz w:val="21"/>
          <w:szCs w:val="21"/>
        </w:rPr>
        <w:t xml:space="preserve"> - SUSPENSÃO DO CONTRATO DE EXPERIÊNCIA E AVISO PRÉVIO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auxílio doença, e os atestados médicos, comuns ou acidentários, suspendem o contrato de experiência e o aviso prévio, reiniciando a contagem do tempo neles previsto, na data da cessação do benefício previdenciário ou dos respectivos atestados.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D3051B" w:rsidRDefault="00D3051B" w:rsidP="004C4727">
      <w:pPr>
        <w:autoSpaceDE w:val="0"/>
        <w:autoSpaceDN w:val="0"/>
        <w:adjustRightInd w:val="0"/>
        <w:spacing w:after="0" w:line="360" w:lineRule="auto"/>
        <w:jc w:val="center"/>
        <w:rPr>
          <w:rFonts w:ascii="Arial,Bold" w:hAnsi="Arial,Bold" w:cs="Arial,Bold"/>
          <w:b/>
          <w:bCs/>
          <w:sz w:val="21"/>
          <w:szCs w:val="21"/>
        </w:rPr>
      </w:pPr>
    </w:p>
    <w:p w:rsidR="00D3051B" w:rsidRDefault="00D3051B" w:rsidP="004C4727">
      <w:pPr>
        <w:autoSpaceDE w:val="0"/>
        <w:autoSpaceDN w:val="0"/>
        <w:adjustRightInd w:val="0"/>
        <w:spacing w:after="0" w:line="360" w:lineRule="auto"/>
        <w:jc w:val="center"/>
        <w:rPr>
          <w:rFonts w:ascii="Arial,Bold" w:hAnsi="Arial,Bold" w:cs="Arial,Bold"/>
          <w:b/>
          <w:bCs/>
          <w:sz w:val="21"/>
          <w:szCs w:val="21"/>
        </w:rPr>
      </w:pPr>
    </w:p>
    <w:p w:rsidR="006D5643" w:rsidRDefault="006D5643" w:rsidP="004C4727">
      <w:pPr>
        <w:autoSpaceDE w:val="0"/>
        <w:autoSpaceDN w:val="0"/>
        <w:adjustRightInd w:val="0"/>
        <w:spacing w:after="0" w:line="360" w:lineRule="auto"/>
        <w:jc w:val="center"/>
        <w:rPr>
          <w:rFonts w:ascii="Arial,Bold" w:hAnsi="Arial,Bold" w:cs="Arial,Bold"/>
          <w:b/>
          <w:bCs/>
          <w:sz w:val="21"/>
          <w:szCs w:val="21"/>
        </w:rPr>
      </w:pPr>
    </w:p>
    <w:p w:rsidR="006D5643" w:rsidRDefault="006D5643" w:rsidP="004C4727">
      <w:pPr>
        <w:autoSpaceDE w:val="0"/>
        <w:autoSpaceDN w:val="0"/>
        <w:adjustRightInd w:val="0"/>
        <w:spacing w:after="0" w:line="360" w:lineRule="auto"/>
        <w:jc w:val="center"/>
        <w:rPr>
          <w:rFonts w:ascii="Arial,Bold" w:hAnsi="Arial,Bold" w:cs="Arial,Bold"/>
          <w:b/>
          <w:bCs/>
          <w:sz w:val="21"/>
          <w:szCs w:val="21"/>
        </w:rPr>
      </w:pPr>
    </w:p>
    <w:p w:rsidR="006D5643" w:rsidRDefault="006D5643" w:rsidP="004C4727">
      <w:pPr>
        <w:autoSpaceDE w:val="0"/>
        <w:autoSpaceDN w:val="0"/>
        <w:adjustRightInd w:val="0"/>
        <w:spacing w:after="0" w:line="360" w:lineRule="auto"/>
        <w:jc w:val="center"/>
        <w:rPr>
          <w:rFonts w:ascii="Arial,Bold" w:hAnsi="Arial,Bold" w:cs="Arial,Bold"/>
          <w:b/>
          <w:bCs/>
          <w:sz w:val="21"/>
          <w:szCs w:val="21"/>
        </w:rPr>
      </w:pPr>
    </w:p>
    <w:p w:rsidR="006D5643" w:rsidRDefault="006D5643" w:rsidP="004C4727">
      <w:pPr>
        <w:autoSpaceDE w:val="0"/>
        <w:autoSpaceDN w:val="0"/>
        <w:adjustRightInd w:val="0"/>
        <w:spacing w:after="0" w:line="360" w:lineRule="auto"/>
        <w:jc w:val="center"/>
        <w:rPr>
          <w:rFonts w:ascii="Arial,Bold" w:hAnsi="Arial,Bold" w:cs="Arial,Bold"/>
          <w:b/>
          <w:bCs/>
          <w:sz w:val="21"/>
          <w:szCs w:val="21"/>
        </w:rPr>
      </w:pPr>
    </w:p>
    <w:p w:rsidR="006D5643" w:rsidRDefault="006D5643" w:rsidP="004C4727">
      <w:pPr>
        <w:autoSpaceDE w:val="0"/>
        <w:autoSpaceDN w:val="0"/>
        <w:adjustRightInd w:val="0"/>
        <w:spacing w:after="0" w:line="360" w:lineRule="auto"/>
        <w:jc w:val="center"/>
        <w:rPr>
          <w:rFonts w:ascii="Arial,Bold" w:hAnsi="Arial,Bold" w:cs="Arial,Bold"/>
          <w:b/>
          <w:bCs/>
          <w:sz w:val="21"/>
          <w:szCs w:val="21"/>
        </w:rPr>
      </w:pPr>
    </w:p>
    <w:p w:rsidR="00571648" w:rsidRDefault="006D5643"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w:t>
      </w:r>
      <w:r w:rsidR="00571648">
        <w:rPr>
          <w:rFonts w:ascii="Arial,Bold" w:hAnsi="Arial,Bold" w:cs="Arial,Bold"/>
          <w:b/>
          <w:bCs/>
          <w:sz w:val="21"/>
          <w:szCs w:val="21"/>
        </w:rPr>
        <w:t>esligamento/Demissão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20</w:t>
      </w:r>
      <w:r>
        <w:rPr>
          <w:rFonts w:ascii="Arial,Bold" w:hAnsi="Arial,Bold" w:cs="Arial,Bold"/>
          <w:b/>
          <w:bCs/>
          <w:sz w:val="21"/>
          <w:szCs w:val="21"/>
        </w:rPr>
        <w:t xml:space="preserve"> - DISPENSA POR JUSTA CAUSA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empregado dispensado por justa causa deverá ser avisado por escrito e contra recibo no ato, ou em caso de recusa por parte do empregado, com assinatura de duas testemunhas, constando no documento a infringência no dispositivo, no qual incidiu.</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Aviso Prévio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0459D5">
        <w:rPr>
          <w:rFonts w:ascii="Arial,Bold" w:hAnsi="Arial,Bold" w:cs="Arial,Bold"/>
          <w:b/>
          <w:bCs/>
          <w:sz w:val="21"/>
          <w:szCs w:val="21"/>
        </w:rPr>
        <w:t>21</w:t>
      </w:r>
      <w:r>
        <w:rPr>
          <w:rFonts w:ascii="Arial,Bold" w:hAnsi="Arial,Bold" w:cs="Arial,Bold"/>
          <w:b/>
          <w:bCs/>
          <w:sz w:val="21"/>
          <w:szCs w:val="21"/>
        </w:rPr>
        <w:t xml:space="preserve"> - DISPENSA DO AVISO PRÉVIO</w:t>
      </w:r>
    </w:p>
    <w:p w:rsidR="000459D5" w:rsidRPr="000459D5" w:rsidRDefault="000459D5" w:rsidP="000459D5">
      <w:pPr>
        <w:rPr>
          <w:rFonts w:ascii="Arial" w:hAnsi="Arial" w:cs="Arial"/>
        </w:rPr>
      </w:pPr>
      <w:r w:rsidRPr="000459D5">
        <w:rPr>
          <w:rFonts w:ascii="Arial" w:hAnsi="Arial" w:cs="Arial"/>
        </w:rPr>
        <w:t>Fica dispensado o cumprimento do aviso prévio integral dado tanto pelo empregado quanto pelo empregador, no caso de o empregado obter novo emprego antes do respectivo término, sendo-lhe devida, em tal caso, a remuneração proporcional aos dias efetivamente trabalhados.</w:t>
      </w:r>
    </w:p>
    <w:p w:rsidR="000459D5" w:rsidRPr="000459D5" w:rsidRDefault="000459D5" w:rsidP="000459D5">
      <w:pPr>
        <w:rPr>
          <w:rFonts w:ascii="Arial" w:hAnsi="Arial" w:cs="Arial"/>
        </w:rPr>
      </w:pPr>
      <w:r w:rsidRPr="000459D5">
        <w:rPr>
          <w:rFonts w:ascii="Arial" w:hAnsi="Arial" w:cs="Arial"/>
        </w:rPr>
        <w:t>Parágrafo Primeiro. A obtenção de novo emprego deverá ser devidamente comprovada pelo empregado ao empregador através de declaração escrita.</w:t>
      </w:r>
    </w:p>
    <w:p w:rsidR="00996206" w:rsidRDefault="00996206"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de Trabalho. Condições de Trabalho, Normas de Pessoal e Estabilidades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Ferramentas e Equipamentos de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22</w:t>
      </w:r>
      <w:r>
        <w:rPr>
          <w:rFonts w:ascii="Arial,Bold" w:hAnsi="Arial,Bold" w:cs="Arial,Bold"/>
          <w:b/>
          <w:bCs/>
          <w:sz w:val="21"/>
          <w:szCs w:val="21"/>
        </w:rPr>
        <w:t xml:space="preserve"> - FORNECIMENTO DE UNIFORME E EQUIPAMENTO DE PROTEÇÃO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Serão fornecidos gratuitamente ao trabalhador, quando exigidos por Lei ou pelo empregador, todos os equipamentos de proteção individual, calçados, instrumentos de trabalho e uniformes, este último em número de 02 (dois), já confeccionados, bem como adereços e maquilagem.</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O uso, conservação e reposição dos mesmos será regulamentado pela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Mãe</w:t>
      </w:r>
    </w:p>
    <w:p w:rsidR="0006395A" w:rsidRDefault="0006395A"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23</w:t>
      </w:r>
      <w:r>
        <w:rPr>
          <w:rFonts w:ascii="Arial,Bold" w:hAnsi="Arial,Bold" w:cs="Arial,Bold"/>
          <w:b/>
          <w:bCs/>
          <w:sz w:val="21"/>
          <w:szCs w:val="21"/>
        </w:rPr>
        <w:t xml:space="preserve"> - PROTEÇÃO À GESTANTE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vedada a dispensa arbitrária ou sem justa causa, da empregada gestante, desde a confi</w:t>
      </w:r>
      <w:r w:rsidR="009F0A1C">
        <w:rPr>
          <w:rFonts w:ascii="Arial" w:hAnsi="Arial" w:cs="Arial"/>
          <w:sz w:val="21"/>
          <w:szCs w:val="21"/>
        </w:rPr>
        <w:t>rmação da gravidez, até o sétimo</w:t>
      </w:r>
      <w:r>
        <w:rPr>
          <w:rFonts w:ascii="Arial" w:hAnsi="Arial" w:cs="Arial"/>
          <w:sz w:val="21"/>
          <w:szCs w:val="21"/>
        </w:rPr>
        <w:t xml:space="preserve"> mês após o parto.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Não se aplica o disposto nesta CLÁUSULA nos casos de: Acordo entre as partes, assistido e homologado pelo Sindicato Profissional; Rescisão ou término de contrato de experiência ou com prazo determinado.</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Aposentadoria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24</w:t>
      </w:r>
      <w:r>
        <w:rPr>
          <w:rFonts w:ascii="Arial,Bold" w:hAnsi="Arial,Bold" w:cs="Arial,Bold"/>
          <w:b/>
          <w:bCs/>
          <w:sz w:val="21"/>
          <w:szCs w:val="21"/>
        </w:rPr>
        <w:t xml:space="preserve"> - APOSENTADORIA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É vedada a dispensa sem justa causa de um empregado com 10 (dez) anos ou mais de serviço consecutivo no mesmo estabelecimento, que estiver a menos de 2 (dois) anos de completar o tempo de aposentadoria integral (ou seja, não proporcional) e/ou por idade fixados pela Previdência Social, ficando </w:t>
      </w:r>
      <w:r>
        <w:rPr>
          <w:rFonts w:ascii="Arial" w:hAnsi="Arial" w:cs="Arial"/>
          <w:sz w:val="21"/>
          <w:szCs w:val="21"/>
        </w:rPr>
        <w:lastRenderedPageBreak/>
        <w:t>estabelecido que o disposto neste CLÁUSULA não se aplica no caso do empregado não exercer o direito à aposentadoria na época respectiva.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condições para o exercício do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25</w:t>
      </w:r>
      <w:r>
        <w:rPr>
          <w:rFonts w:ascii="Arial,Bold" w:hAnsi="Arial,Bold" w:cs="Arial,Bold"/>
          <w:b/>
          <w:bCs/>
          <w:sz w:val="21"/>
          <w:szCs w:val="21"/>
        </w:rPr>
        <w:t xml:space="preserve"> - CURSOS E REUNIÕES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cursos e reuniões de trabalho, quando por solicitação do empregador, deverão ser realizadas durante a jornada de trabalho ou, se fora dela, mediante o pagamento do período de sua duração como horas extras, ou folgas compensatórias.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de pessoal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0C19F8" w:rsidRDefault="00E51F61" w:rsidP="000C19F8">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26 –</w:t>
      </w:r>
      <w:r w:rsidRPr="007527A6">
        <w:rPr>
          <w:rFonts w:ascii="Arial,Bold" w:hAnsi="Arial,Bold" w:cs="Arial,Bold"/>
          <w:b/>
          <w:bCs/>
          <w:sz w:val="21"/>
          <w:szCs w:val="21"/>
        </w:rPr>
        <w:t xml:space="preserve"> </w:t>
      </w:r>
      <w:proofErr w:type="gramStart"/>
      <w:r>
        <w:rPr>
          <w:rFonts w:ascii="Arial,Bold" w:hAnsi="Arial,Bold" w:cs="Arial,Bold"/>
          <w:b/>
          <w:bCs/>
          <w:sz w:val="21"/>
          <w:szCs w:val="21"/>
        </w:rPr>
        <w:t>EMPREGADA(</w:t>
      </w:r>
      <w:proofErr w:type="gramEnd"/>
      <w:r w:rsidR="0078351C">
        <w:rPr>
          <w:rFonts w:ascii="Arial,Bold" w:hAnsi="Arial,Bold" w:cs="Arial,Bold"/>
          <w:b/>
          <w:bCs/>
          <w:sz w:val="21"/>
          <w:szCs w:val="21"/>
        </w:rPr>
        <w:t>O)</w:t>
      </w:r>
      <w:r>
        <w:rPr>
          <w:rFonts w:ascii="Arial,Bold" w:hAnsi="Arial,Bold" w:cs="Arial,Bold"/>
          <w:b/>
          <w:bCs/>
          <w:sz w:val="21"/>
          <w:szCs w:val="21"/>
        </w:rPr>
        <w:t xml:space="preserve"> MAIS NOVA(O) NA EMPRESA</w:t>
      </w:r>
    </w:p>
    <w:p w:rsidR="007527A6" w:rsidRDefault="007527A6" w:rsidP="007527A6">
      <w:pPr>
        <w:autoSpaceDE w:val="0"/>
        <w:autoSpaceDN w:val="0"/>
        <w:adjustRightInd w:val="0"/>
        <w:spacing w:after="0" w:line="360" w:lineRule="auto"/>
        <w:rPr>
          <w:rFonts w:ascii="Arial" w:hAnsi="Arial" w:cs="Arial"/>
          <w:sz w:val="21"/>
          <w:szCs w:val="21"/>
        </w:rPr>
      </w:pPr>
      <w:r>
        <w:rPr>
          <w:rFonts w:ascii="Arial" w:hAnsi="Arial" w:cs="Arial"/>
          <w:sz w:val="21"/>
          <w:szCs w:val="21"/>
        </w:rPr>
        <w:t>Não poderá o empregado mais novo na empregadora perceber salário inferior ao do mais antigo, na mesma função, não considerando as vantagens pessoais.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Jornada de Trabalho. Duração, Distribuição, Controle, Faltas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Horário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B5F3A">
        <w:rPr>
          <w:rFonts w:ascii="Arial,Bold" w:hAnsi="Arial,Bold" w:cs="Arial,Bold"/>
          <w:b/>
          <w:bCs/>
          <w:sz w:val="21"/>
          <w:szCs w:val="21"/>
        </w:rPr>
        <w:t>27</w:t>
      </w:r>
      <w:r>
        <w:rPr>
          <w:rFonts w:ascii="Arial,Bold" w:hAnsi="Arial,Bold" w:cs="Arial,Bold"/>
          <w:b/>
          <w:bCs/>
          <w:sz w:val="21"/>
          <w:szCs w:val="21"/>
        </w:rPr>
        <w:t xml:space="preserve"> - JORNADA DE TRABALHO EM REGIME ESPECIAL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estabelecida a jornada especial de prorrogação de horas de trabalho nos seguintes regimes: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a</w:t>
      </w:r>
      <w:proofErr w:type="gramEnd"/>
      <w:r>
        <w:rPr>
          <w:rFonts w:ascii="Arial" w:hAnsi="Arial" w:cs="Arial"/>
          <w:sz w:val="21"/>
          <w:szCs w:val="21"/>
        </w:rPr>
        <w:t xml:space="preserve"> – 12 horas de trabalho por 36 de descanso;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 04 dias de 6 horas e 02 dias de 10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 05 dias de 6 horas e 01 dia de 12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 05 dias de 7 horas e 01 dia de 9 horas;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e</w:t>
      </w:r>
      <w:proofErr w:type="gramEnd"/>
      <w:r>
        <w:rPr>
          <w:rFonts w:ascii="Arial" w:hAnsi="Arial" w:cs="Arial"/>
          <w:sz w:val="21"/>
          <w:szCs w:val="21"/>
        </w:rPr>
        <w:t xml:space="preserve"> – 04 dias de 9 horas e 01 dia de 8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f – 05 dias de </w:t>
      </w:r>
      <w:proofErr w:type="gramStart"/>
      <w:r>
        <w:rPr>
          <w:rFonts w:ascii="Arial" w:hAnsi="Arial" w:cs="Arial"/>
          <w:sz w:val="21"/>
          <w:szCs w:val="21"/>
        </w:rPr>
        <w:t>08:45</w:t>
      </w:r>
      <w:proofErr w:type="gramEnd"/>
      <w:r>
        <w:rPr>
          <w:rFonts w:ascii="Arial" w:hAnsi="Arial" w:cs="Arial"/>
          <w:sz w:val="21"/>
          <w:szCs w:val="21"/>
        </w:rPr>
        <w:t xml:space="preserve"> horas de trabalho;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g – Os demais regimes de interesse mútuo entre as empresas e empregados deverão ser homologados pelos respectivos sindicatos.</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Será permitida a troca de plantões entre profissionais da mesma função, sendo necessária anuência da respectiva chefia.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Prorrogação/Redução de Jornada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B5F3A">
        <w:rPr>
          <w:rFonts w:ascii="Arial,Bold" w:hAnsi="Arial,Bold" w:cs="Arial,Bold"/>
          <w:b/>
          <w:bCs/>
          <w:sz w:val="21"/>
          <w:szCs w:val="21"/>
        </w:rPr>
        <w:t>28</w:t>
      </w:r>
      <w:r>
        <w:rPr>
          <w:rFonts w:ascii="Arial,Bold" w:hAnsi="Arial,Bold" w:cs="Arial,Bold"/>
          <w:b/>
          <w:bCs/>
          <w:sz w:val="21"/>
          <w:szCs w:val="21"/>
        </w:rPr>
        <w:t xml:space="preserve"> - HORAS EXTRAS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horas extraordinárias serão remuneradas da seguinte forma: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Até 20 horas extras – adicional de 50% (cinquenta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De 21 a 40 horas extras – adicional de 75% (setenta e cinco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Acima de 41 horas extras 100% (cem por cento) sobre o valor da hora normal</w:t>
      </w:r>
    </w:p>
    <w:p w:rsidR="00571648" w:rsidRDefault="00A249DF"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Parágrafo Primeiro</w:t>
      </w:r>
      <w:r w:rsidR="00571648">
        <w:rPr>
          <w:rFonts w:ascii="Arial,Bold" w:hAnsi="Arial,Bold" w:cs="Arial,Bold"/>
          <w:b/>
          <w:bCs/>
          <w:sz w:val="21"/>
          <w:szCs w:val="21"/>
        </w:rPr>
        <w:t xml:space="preserve"> </w:t>
      </w:r>
      <w:r w:rsidR="00571648">
        <w:rPr>
          <w:rFonts w:ascii="Arial" w:hAnsi="Arial" w:cs="Arial"/>
          <w:sz w:val="21"/>
          <w:szCs w:val="21"/>
        </w:rPr>
        <w:t xml:space="preserve">– O disposto nesta CLÁUSULA não se aplica aos empregados que trabalhem em regime de jornada especial de </w:t>
      </w:r>
      <w:r w:rsidR="0078351C">
        <w:rPr>
          <w:rFonts w:ascii="Arial" w:hAnsi="Arial" w:cs="Arial"/>
          <w:sz w:val="21"/>
          <w:szCs w:val="21"/>
        </w:rPr>
        <w:t>prorrogação de horas estabelecida em CLÁUSULA específica da presente Convenção Coletiva de Trabalho</w:t>
      </w:r>
      <w:r w:rsidR="00571648">
        <w:rPr>
          <w:rFonts w:ascii="Arial" w:hAnsi="Arial" w:cs="Arial"/>
          <w:sz w:val="21"/>
          <w:szCs w:val="21"/>
        </w:rPr>
        <w:t>.</w:t>
      </w:r>
    </w:p>
    <w:p w:rsidR="00A249DF" w:rsidRDefault="00A249DF" w:rsidP="004C4727">
      <w:pPr>
        <w:autoSpaceDE w:val="0"/>
        <w:autoSpaceDN w:val="0"/>
        <w:adjustRightInd w:val="0"/>
        <w:spacing w:after="0" w:line="360" w:lineRule="auto"/>
        <w:rPr>
          <w:rFonts w:ascii="Arial" w:hAnsi="Arial" w:cs="Arial"/>
          <w:sz w:val="21"/>
          <w:szCs w:val="21"/>
        </w:rPr>
      </w:pPr>
    </w:p>
    <w:p w:rsidR="0006395A" w:rsidRPr="0078351C" w:rsidRDefault="00A249DF" w:rsidP="004C4727">
      <w:pPr>
        <w:autoSpaceDE w:val="0"/>
        <w:autoSpaceDN w:val="0"/>
        <w:adjustRightInd w:val="0"/>
        <w:spacing w:after="0" w:line="360" w:lineRule="auto"/>
        <w:rPr>
          <w:rFonts w:ascii="Arial" w:hAnsi="Arial" w:cs="Arial"/>
          <w:sz w:val="21"/>
          <w:szCs w:val="21"/>
        </w:rPr>
      </w:pPr>
      <w:r w:rsidRPr="00CD05FF">
        <w:rPr>
          <w:rFonts w:ascii="Arial" w:hAnsi="Arial" w:cs="Arial"/>
          <w:b/>
          <w:sz w:val="21"/>
          <w:szCs w:val="21"/>
        </w:rPr>
        <w:t>Parágrafo Segundo</w:t>
      </w:r>
      <w:r w:rsidRPr="0078351C">
        <w:rPr>
          <w:rFonts w:ascii="Arial" w:hAnsi="Arial" w:cs="Arial"/>
          <w:sz w:val="21"/>
          <w:szCs w:val="21"/>
        </w:rPr>
        <w:t xml:space="preserve"> -</w:t>
      </w:r>
      <w:r w:rsidR="00CD05FF" w:rsidRPr="0078351C">
        <w:rPr>
          <w:rFonts w:ascii="Arial" w:hAnsi="Arial" w:cs="Arial"/>
          <w:sz w:val="21"/>
          <w:szCs w:val="21"/>
        </w:rPr>
        <w:t xml:space="preserve"> </w:t>
      </w:r>
      <w:r w:rsidR="00DD02D4" w:rsidRPr="0078351C">
        <w:rPr>
          <w:rFonts w:ascii="Arial" w:hAnsi="Arial" w:cs="Arial"/>
          <w:sz w:val="21"/>
          <w:szCs w:val="21"/>
        </w:rPr>
        <w:t>As horas extras acima convencionadas deverão</w:t>
      </w:r>
      <w:r w:rsidR="0006395A" w:rsidRPr="0078351C">
        <w:rPr>
          <w:rFonts w:ascii="Arial" w:hAnsi="Arial" w:cs="Arial"/>
          <w:sz w:val="21"/>
          <w:szCs w:val="21"/>
        </w:rPr>
        <w:t xml:space="preserve"> ser </w:t>
      </w:r>
      <w:proofErr w:type="gramStart"/>
      <w:r w:rsidR="0006395A" w:rsidRPr="0078351C">
        <w:rPr>
          <w:rFonts w:ascii="Arial" w:hAnsi="Arial" w:cs="Arial"/>
          <w:sz w:val="21"/>
          <w:szCs w:val="21"/>
        </w:rPr>
        <w:t>paga</w:t>
      </w:r>
      <w:proofErr w:type="gramEnd"/>
      <w:r w:rsidR="0006395A" w:rsidRPr="0078351C">
        <w:rPr>
          <w:rFonts w:ascii="Arial" w:hAnsi="Arial" w:cs="Arial"/>
          <w:sz w:val="21"/>
          <w:szCs w:val="21"/>
        </w:rPr>
        <w:t xml:space="preserve"> obrigatoriamente quando da substituição de RT.</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B5F3A">
        <w:rPr>
          <w:rFonts w:ascii="Arial,Bold" w:hAnsi="Arial,Bold" w:cs="Arial,Bold"/>
          <w:b/>
          <w:bCs/>
          <w:sz w:val="21"/>
          <w:szCs w:val="21"/>
        </w:rPr>
        <w:t>29</w:t>
      </w:r>
      <w:r>
        <w:rPr>
          <w:rFonts w:ascii="Arial,Bold" w:hAnsi="Arial,Bold" w:cs="Arial,Bold"/>
          <w:b/>
          <w:bCs/>
          <w:sz w:val="21"/>
          <w:szCs w:val="21"/>
        </w:rPr>
        <w:t xml:space="preserve"> - BANCO DE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implantação do banco de horas será feita havendo interesse dos trabalhadores e empregados por estabelecimento mediante acordo coletivo.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A entidade sindical profissional, ao receber o pedido de instituição de banco de horas, se compromete a convocar e dirigir assembleias com os empregados do estabelecimento de saúde interessado, no prazo máximo de 45 dias.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Faltas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06395A"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30</w:t>
      </w:r>
      <w:r w:rsidR="0006395A">
        <w:rPr>
          <w:rFonts w:ascii="Arial,Bold" w:hAnsi="Arial,Bold" w:cs="Arial,Bold"/>
          <w:b/>
          <w:bCs/>
          <w:sz w:val="21"/>
          <w:szCs w:val="21"/>
        </w:rPr>
        <w:t>–</w:t>
      </w:r>
      <w:r w:rsidR="00485FBA">
        <w:rPr>
          <w:rFonts w:ascii="Arial,Bold" w:hAnsi="Arial,Bold" w:cs="Arial,Bold"/>
          <w:b/>
          <w:bCs/>
          <w:sz w:val="21"/>
          <w:szCs w:val="21"/>
        </w:rPr>
        <w:t>ABONO DE FALTAS</w:t>
      </w:r>
    </w:p>
    <w:p w:rsidR="00571648" w:rsidRDefault="0006395A" w:rsidP="004C4727">
      <w:pPr>
        <w:autoSpaceDE w:val="0"/>
        <w:autoSpaceDN w:val="0"/>
        <w:adjustRightInd w:val="0"/>
        <w:spacing w:after="0" w:line="360" w:lineRule="auto"/>
        <w:rPr>
          <w:rFonts w:ascii="Arial,Bold" w:hAnsi="Arial,Bold" w:cs="Arial,Bold"/>
          <w:b/>
          <w:bCs/>
          <w:sz w:val="21"/>
          <w:szCs w:val="21"/>
        </w:rPr>
      </w:pPr>
      <w:r w:rsidRPr="0006395A">
        <w:rPr>
          <w:rFonts w:ascii="Arial" w:hAnsi="Arial" w:cs="Arial"/>
          <w:sz w:val="21"/>
          <w:szCs w:val="21"/>
        </w:rPr>
        <w:t xml:space="preserve">Parágrafo </w:t>
      </w:r>
      <w:r>
        <w:rPr>
          <w:rFonts w:ascii="Arial" w:hAnsi="Arial" w:cs="Arial"/>
          <w:sz w:val="21"/>
          <w:szCs w:val="21"/>
        </w:rPr>
        <w:t>primeiro</w:t>
      </w:r>
      <w:r w:rsidRPr="0006395A">
        <w:rPr>
          <w:rFonts w:ascii="Arial" w:hAnsi="Arial" w:cs="Arial"/>
          <w:sz w:val="21"/>
          <w:szCs w:val="21"/>
        </w:rPr>
        <w:t>.</w:t>
      </w:r>
      <w:r w:rsidR="00571648">
        <w:rPr>
          <w:rFonts w:ascii="Arial,Bold" w:hAnsi="Arial,Bold" w:cs="Arial,Bold"/>
          <w:b/>
          <w:bCs/>
          <w:sz w:val="21"/>
          <w:szCs w:val="21"/>
        </w:rPr>
        <w:t>AO ESTUDANTE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empregadores abonarão as faltas do empregado estudante, nos horários de exames</w:t>
      </w:r>
      <w:r w:rsidR="00BE72D6">
        <w:rPr>
          <w:rFonts w:ascii="Arial" w:hAnsi="Arial" w:cs="Arial"/>
          <w:sz w:val="21"/>
          <w:szCs w:val="21"/>
        </w:rPr>
        <w:t xml:space="preserve"> </w:t>
      </w:r>
      <w:r w:rsidR="00BE72D6" w:rsidRPr="00625353">
        <w:rPr>
          <w:rFonts w:ascii="Arial" w:hAnsi="Arial" w:cs="Arial"/>
          <w:sz w:val="21"/>
          <w:szCs w:val="21"/>
          <w:u w:val="single"/>
        </w:rPr>
        <w:t xml:space="preserve">ou aulas de </w:t>
      </w:r>
      <w:proofErr w:type="gramStart"/>
      <w:r w:rsidR="00BE72D6" w:rsidRPr="00625353">
        <w:rPr>
          <w:rFonts w:ascii="Arial" w:hAnsi="Arial" w:cs="Arial"/>
          <w:sz w:val="21"/>
          <w:szCs w:val="21"/>
          <w:u w:val="single"/>
        </w:rPr>
        <w:t>pós graduação</w:t>
      </w:r>
      <w:proofErr w:type="gramEnd"/>
      <w:r w:rsidRPr="00625353">
        <w:rPr>
          <w:rFonts w:ascii="Arial" w:hAnsi="Arial" w:cs="Arial"/>
          <w:sz w:val="21"/>
          <w:szCs w:val="21"/>
          <w:u w:val="single"/>
        </w:rPr>
        <w:t>,</w:t>
      </w:r>
      <w:r>
        <w:rPr>
          <w:rFonts w:ascii="Arial" w:hAnsi="Arial" w:cs="Arial"/>
          <w:sz w:val="21"/>
          <w:szCs w:val="21"/>
        </w:rPr>
        <w:t xml:space="preserve"> desde que em estabelecimento de ensino oficializado e reconhecido como tal, devendo o empregado, comunicar o fato à empre</w:t>
      </w:r>
      <w:r w:rsidR="00CD05FF">
        <w:rPr>
          <w:rFonts w:ascii="Arial" w:hAnsi="Arial" w:cs="Arial"/>
          <w:sz w:val="21"/>
          <w:szCs w:val="21"/>
        </w:rPr>
        <w:t>sa com antecedência mínima de 48 (quarenta e oito</w:t>
      </w:r>
      <w:r>
        <w:rPr>
          <w:rFonts w:ascii="Arial" w:hAnsi="Arial" w:cs="Arial"/>
          <w:sz w:val="21"/>
          <w:szCs w:val="21"/>
        </w:rPr>
        <w:t>) horas e mediante comprovação posterior.</w:t>
      </w:r>
    </w:p>
    <w:p w:rsidR="0006395A" w:rsidRDefault="0006395A" w:rsidP="004C4727">
      <w:pPr>
        <w:autoSpaceDE w:val="0"/>
        <w:autoSpaceDN w:val="0"/>
        <w:adjustRightInd w:val="0"/>
        <w:spacing w:after="0" w:line="360" w:lineRule="auto"/>
        <w:rPr>
          <w:rFonts w:ascii="Arial" w:hAnsi="Arial" w:cs="Arial"/>
          <w:sz w:val="21"/>
          <w:szCs w:val="21"/>
          <w:u w:val="single"/>
        </w:rPr>
      </w:pPr>
    </w:p>
    <w:p w:rsidR="0006395A" w:rsidRPr="008F0C5D" w:rsidRDefault="0006395A" w:rsidP="004C4727">
      <w:pPr>
        <w:autoSpaceDE w:val="0"/>
        <w:autoSpaceDN w:val="0"/>
        <w:adjustRightInd w:val="0"/>
        <w:spacing w:after="0" w:line="360" w:lineRule="auto"/>
        <w:jc w:val="both"/>
        <w:rPr>
          <w:rFonts w:ascii="Arial" w:hAnsi="Arial" w:cs="Arial"/>
          <w:b/>
          <w:bCs/>
          <w:sz w:val="21"/>
          <w:szCs w:val="21"/>
        </w:rPr>
      </w:pPr>
      <w:r w:rsidRPr="008F0C5D">
        <w:rPr>
          <w:rFonts w:ascii="Arial" w:hAnsi="Arial" w:cs="Arial"/>
          <w:sz w:val="21"/>
          <w:szCs w:val="21"/>
        </w:rPr>
        <w:t xml:space="preserve">Parágrafo segundo. </w:t>
      </w:r>
      <w:r w:rsidRPr="008F0C5D">
        <w:rPr>
          <w:rFonts w:ascii="Arial" w:hAnsi="Arial" w:cs="Arial"/>
          <w:b/>
          <w:bCs/>
          <w:sz w:val="21"/>
          <w:szCs w:val="21"/>
        </w:rPr>
        <w:t>PARA APERFEIÇOAMENTO PROFISSIONAL</w:t>
      </w:r>
      <w:r w:rsidR="00360052" w:rsidRPr="008F0C5D">
        <w:rPr>
          <w:rFonts w:ascii="Arial" w:hAnsi="Arial" w:cs="Arial"/>
          <w:b/>
          <w:bCs/>
          <w:sz w:val="21"/>
          <w:szCs w:val="21"/>
        </w:rPr>
        <w:t>/ ASSUNTOS PROFISSIONAIS</w:t>
      </w:r>
    </w:p>
    <w:p w:rsidR="0006395A" w:rsidRPr="008F0C5D" w:rsidRDefault="0006395A" w:rsidP="004C4727">
      <w:pPr>
        <w:autoSpaceDE w:val="0"/>
        <w:autoSpaceDN w:val="0"/>
        <w:adjustRightInd w:val="0"/>
        <w:spacing w:after="0" w:line="360" w:lineRule="auto"/>
        <w:jc w:val="both"/>
        <w:rPr>
          <w:rFonts w:ascii="Arial" w:hAnsi="Arial" w:cs="Arial"/>
          <w:sz w:val="21"/>
          <w:szCs w:val="21"/>
        </w:rPr>
      </w:pPr>
      <w:r w:rsidRPr="008F0C5D">
        <w:rPr>
          <w:rFonts w:ascii="Arial" w:hAnsi="Arial" w:cs="Arial"/>
          <w:sz w:val="21"/>
          <w:szCs w:val="21"/>
        </w:rPr>
        <w:t>Os farmacêuticos terão abonadas suas faltas, em número de até 12 (doze) por ano, para participar de congressos, reuniões, simpósios</w:t>
      </w:r>
      <w:r w:rsidR="00C3124F" w:rsidRPr="008F0C5D">
        <w:rPr>
          <w:rFonts w:ascii="Arial" w:hAnsi="Arial" w:cs="Arial"/>
          <w:sz w:val="21"/>
          <w:szCs w:val="21"/>
        </w:rPr>
        <w:t xml:space="preserve">, </w:t>
      </w:r>
      <w:r w:rsidR="00A54333" w:rsidRPr="008F0C5D">
        <w:rPr>
          <w:rFonts w:ascii="Arial" w:hAnsi="Arial" w:cs="Arial"/>
          <w:sz w:val="21"/>
          <w:szCs w:val="21"/>
        </w:rPr>
        <w:t>assembléias</w:t>
      </w:r>
      <w:r w:rsidR="00C3124F" w:rsidRPr="008F0C5D">
        <w:rPr>
          <w:rFonts w:ascii="Arial" w:hAnsi="Arial" w:cs="Arial"/>
          <w:sz w:val="21"/>
          <w:szCs w:val="21"/>
        </w:rPr>
        <w:t xml:space="preserve"> da categoria</w:t>
      </w:r>
      <w:r w:rsidRPr="008F0C5D">
        <w:rPr>
          <w:rFonts w:ascii="Arial" w:hAnsi="Arial" w:cs="Arial"/>
          <w:sz w:val="21"/>
          <w:szCs w:val="21"/>
        </w:rPr>
        <w:t xml:space="preserve"> e encontros técnicos, desde que pré-avisem o empregador com antecedência mínima de 72 (setenta e duas) horas e comprovem o seu comparecimento através de atestado ou certificado.</w:t>
      </w:r>
      <w:r w:rsidR="00A521D5" w:rsidRPr="008F0C5D">
        <w:rPr>
          <w:rFonts w:ascii="Arial" w:hAnsi="Arial" w:cs="Arial"/>
          <w:sz w:val="21"/>
          <w:szCs w:val="21"/>
        </w:rPr>
        <w:t xml:space="preserve">  D</w:t>
      </w:r>
      <w:r w:rsidRPr="008F0C5D">
        <w:rPr>
          <w:rFonts w:ascii="Arial" w:hAnsi="Arial" w:cs="Arial"/>
          <w:sz w:val="21"/>
          <w:szCs w:val="21"/>
        </w:rPr>
        <w:t>everá haver incentivo de custeio para Congresso, no mínimo 1x/ano.</w:t>
      </w:r>
    </w:p>
    <w:p w:rsidR="00334BCF" w:rsidRDefault="00334BCF" w:rsidP="004C4727">
      <w:pPr>
        <w:autoSpaceDE w:val="0"/>
        <w:autoSpaceDN w:val="0"/>
        <w:adjustRightInd w:val="0"/>
        <w:spacing w:after="0" w:line="360" w:lineRule="auto"/>
        <w:jc w:val="both"/>
        <w:rPr>
          <w:rFonts w:ascii="Arial" w:hAnsi="Arial" w:cs="Arial"/>
          <w:sz w:val="21"/>
          <w:szCs w:val="21"/>
          <w:u w:val="single"/>
        </w:rPr>
      </w:pPr>
    </w:p>
    <w:p w:rsidR="00334BCF" w:rsidRPr="00B34FE9" w:rsidRDefault="00334BCF" w:rsidP="004C4727">
      <w:pPr>
        <w:autoSpaceDE w:val="0"/>
        <w:autoSpaceDN w:val="0"/>
        <w:adjustRightInd w:val="0"/>
        <w:spacing w:after="0" w:line="360" w:lineRule="auto"/>
        <w:jc w:val="both"/>
        <w:rPr>
          <w:rFonts w:ascii="Arial" w:hAnsi="Arial" w:cs="Arial"/>
          <w:sz w:val="21"/>
          <w:szCs w:val="21"/>
        </w:rPr>
      </w:pPr>
      <w:r w:rsidRPr="00B34FE9">
        <w:rPr>
          <w:rFonts w:ascii="Arial" w:hAnsi="Arial" w:cs="Arial"/>
          <w:sz w:val="21"/>
          <w:szCs w:val="21"/>
        </w:rPr>
        <w:t>Parágrafo terceiro</w:t>
      </w:r>
      <w:r w:rsidRPr="00B34FE9">
        <w:rPr>
          <w:rFonts w:ascii="Arial" w:hAnsi="Arial" w:cs="Arial"/>
          <w:b/>
          <w:sz w:val="21"/>
          <w:szCs w:val="21"/>
        </w:rPr>
        <w:t>. DIA DO ANIVERSÁRIO</w:t>
      </w:r>
    </w:p>
    <w:p w:rsidR="00F72662" w:rsidRPr="00D92191" w:rsidRDefault="00144675" w:rsidP="00F72662">
      <w:pPr>
        <w:autoSpaceDE w:val="0"/>
        <w:autoSpaceDN w:val="0"/>
        <w:adjustRightInd w:val="0"/>
        <w:spacing w:after="0" w:line="240" w:lineRule="auto"/>
        <w:jc w:val="both"/>
        <w:rPr>
          <w:rFonts w:ascii="Arial" w:hAnsi="Arial" w:cs="Arial"/>
        </w:rPr>
      </w:pPr>
      <w:r w:rsidRPr="00B34FE9">
        <w:rPr>
          <w:rFonts w:ascii="Arial" w:hAnsi="Arial" w:cs="Arial"/>
          <w:sz w:val="21"/>
          <w:szCs w:val="21"/>
        </w:rPr>
        <w:t>O Farmacêutico receberá um dia de abono de falta</w:t>
      </w:r>
      <w:r w:rsidR="00C839DE" w:rsidRPr="00B34FE9">
        <w:rPr>
          <w:rFonts w:ascii="Arial" w:hAnsi="Arial" w:cs="Arial"/>
          <w:sz w:val="21"/>
          <w:szCs w:val="21"/>
        </w:rPr>
        <w:t xml:space="preserve"> no mês correspondente a seu aniversário.</w:t>
      </w:r>
      <w:r w:rsidR="00F72662" w:rsidRPr="00F72662">
        <w:rPr>
          <w:rFonts w:ascii="Arial" w:hAnsi="Arial" w:cs="Arial"/>
        </w:rPr>
        <w:t xml:space="preserve"> </w:t>
      </w:r>
      <w:r w:rsidR="00F72662" w:rsidRPr="00D92191">
        <w:rPr>
          <w:rFonts w:ascii="Arial" w:hAnsi="Arial" w:cs="Arial"/>
        </w:rPr>
        <w:t xml:space="preserve">A folga poderá ser retirada em dia a combinar, durante o mês de aniversário. </w:t>
      </w:r>
    </w:p>
    <w:p w:rsidR="002A5F67" w:rsidRDefault="002A5F67" w:rsidP="004C4727">
      <w:pPr>
        <w:autoSpaceDE w:val="0"/>
        <w:autoSpaceDN w:val="0"/>
        <w:adjustRightInd w:val="0"/>
        <w:spacing w:after="0" w:line="360" w:lineRule="auto"/>
        <w:rPr>
          <w:rFonts w:ascii="Arial" w:hAnsi="Arial" w:cs="Arial"/>
          <w:sz w:val="21"/>
          <w:szCs w:val="21"/>
          <w:u w:val="single"/>
        </w:rPr>
      </w:pPr>
    </w:p>
    <w:p w:rsidR="002A5F67" w:rsidRPr="00B34FE9" w:rsidRDefault="002A5F67" w:rsidP="004C4727">
      <w:pPr>
        <w:autoSpaceDE w:val="0"/>
        <w:autoSpaceDN w:val="0"/>
        <w:adjustRightInd w:val="0"/>
        <w:spacing w:after="0" w:line="360" w:lineRule="auto"/>
        <w:rPr>
          <w:rFonts w:ascii="Arial" w:hAnsi="Arial" w:cs="Arial"/>
          <w:sz w:val="21"/>
          <w:szCs w:val="21"/>
        </w:rPr>
      </w:pPr>
      <w:r w:rsidRPr="00B34FE9">
        <w:rPr>
          <w:rFonts w:ascii="Arial" w:hAnsi="Arial" w:cs="Arial"/>
          <w:sz w:val="21"/>
          <w:szCs w:val="21"/>
        </w:rPr>
        <w:t xml:space="preserve">Parágrafo quarto. </w:t>
      </w:r>
      <w:r w:rsidRPr="00B34FE9">
        <w:rPr>
          <w:rFonts w:ascii="Arial" w:hAnsi="Arial" w:cs="Arial"/>
          <w:b/>
          <w:sz w:val="21"/>
          <w:szCs w:val="21"/>
        </w:rPr>
        <w:t>A MÃE ou PAI TRABALHADOR</w:t>
      </w:r>
    </w:p>
    <w:p w:rsidR="00096A84" w:rsidRPr="00B34FE9" w:rsidRDefault="00096A84" w:rsidP="00096A84">
      <w:pPr>
        <w:autoSpaceDE w:val="0"/>
        <w:autoSpaceDN w:val="0"/>
        <w:adjustRightInd w:val="0"/>
        <w:spacing w:after="0" w:line="240" w:lineRule="auto"/>
        <w:jc w:val="both"/>
        <w:rPr>
          <w:rFonts w:ascii="Arial" w:hAnsi="Arial" w:cs="Arial"/>
          <w:color w:val="000000"/>
          <w:sz w:val="20"/>
          <w:szCs w:val="20"/>
        </w:rPr>
      </w:pPr>
      <w:r w:rsidRPr="00B34FE9">
        <w:rPr>
          <w:rFonts w:ascii="Arial" w:hAnsi="Arial" w:cs="Arial"/>
          <w:color w:val="000000"/>
          <w:sz w:val="20"/>
          <w:szCs w:val="20"/>
        </w:rPr>
        <w:t>Serão abonadas as faltas ao trabalho, limitadas em até 02 (dois) dias por mês, no caso de acompanhamento em consulta médica ou internação hospitalar de filhos de até 18 (dezoito) anos, ao pai e a mãe ou portador de necessidades especiais, mediante comprovação por declaração médica.</w:t>
      </w:r>
    </w:p>
    <w:p w:rsidR="00096A84" w:rsidRDefault="00096A84" w:rsidP="004C4727">
      <w:pPr>
        <w:autoSpaceDE w:val="0"/>
        <w:autoSpaceDN w:val="0"/>
        <w:adjustRightInd w:val="0"/>
        <w:spacing w:after="0" w:line="360" w:lineRule="auto"/>
        <w:rPr>
          <w:rFonts w:ascii="Arial" w:hAnsi="Arial" w:cs="Arial"/>
          <w:sz w:val="21"/>
          <w:szCs w:val="21"/>
          <w:u w:val="single"/>
        </w:rPr>
      </w:pPr>
    </w:p>
    <w:p w:rsidR="00184797" w:rsidRPr="00184797" w:rsidRDefault="00184797" w:rsidP="00184797">
      <w:pPr>
        <w:rPr>
          <w:rFonts w:ascii="Arial" w:hAnsi="Arial" w:cs="Arial"/>
        </w:rPr>
      </w:pPr>
      <w:r w:rsidRPr="00184797">
        <w:rPr>
          <w:rFonts w:ascii="Arial" w:hAnsi="Arial" w:cs="Arial"/>
        </w:rPr>
        <w:t xml:space="preserve">Parágrafo quinto. </w:t>
      </w:r>
      <w:r w:rsidRPr="00184797">
        <w:rPr>
          <w:rFonts w:ascii="Arial" w:hAnsi="Arial" w:cs="Arial"/>
          <w:b/>
        </w:rPr>
        <w:t>AOS DIRIGENTES SINDICAIS</w:t>
      </w:r>
    </w:p>
    <w:p w:rsidR="00184797" w:rsidRPr="00184797" w:rsidRDefault="00184797" w:rsidP="00184797">
      <w:pPr>
        <w:rPr>
          <w:rFonts w:ascii="Arial" w:hAnsi="Arial" w:cs="Arial"/>
        </w:rPr>
      </w:pPr>
      <w:r w:rsidRPr="00184797">
        <w:rPr>
          <w:rFonts w:ascii="Arial" w:hAnsi="Arial" w:cs="Arial"/>
        </w:rPr>
        <w:t>Fica assegurado ao Dirigente Sindical que comprove tal condição por escrito à empresa o direito de seu ausentar do local de trabalho sem prejuízo salarial para a participação em atividades de representação sindical desde que o faça com 48 (quarenta e oito horas) de antecedência;</w:t>
      </w:r>
    </w:p>
    <w:p w:rsidR="008F22CE" w:rsidRPr="00277E86" w:rsidRDefault="008F22CE" w:rsidP="008F22CE">
      <w:pPr>
        <w:rPr>
          <w:rFonts w:ascii="Arial" w:hAnsi="Arial" w:cs="Arial"/>
          <w:b/>
        </w:rPr>
      </w:pPr>
      <w:r w:rsidRPr="004A1959">
        <w:rPr>
          <w:rFonts w:ascii="Arial" w:hAnsi="Arial" w:cs="Arial"/>
        </w:rPr>
        <w:t>Parágrafo sexto</w:t>
      </w:r>
      <w:r>
        <w:rPr>
          <w:rFonts w:ascii="Arial" w:hAnsi="Arial" w:cs="Arial"/>
          <w:b/>
        </w:rPr>
        <w:t xml:space="preserve"> </w:t>
      </w:r>
      <w:r w:rsidRPr="00277E86">
        <w:rPr>
          <w:rFonts w:ascii="Arial" w:hAnsi="Arial" w:cs="Arial"/>
          <w:b/>
        </w:rPr>
        <w:t xml:space="preserve">– EXAMES DURANTE A GESTAÇÃO </w:t>
      </w:r>
    </w:p>
    <w:p w:rsidR="008F22CE" w:rsidRPr="00277E86" w:rsidRDefault="008F22CE" w:rsidP="008F22CE">
      <w:pPr>
        <w:rPr>
          <w:rFonts w:ascii="Arial" w:hAnsi="Arial" w:cs="Arial"/>
        </w:rPr>
      </w:pPr>
      <w:r w:rsidRPr="00277E86">
        <w:rPr>
          <w:rFonts w:ascii="Arial" w:hAnsi="Arial" w:cs="Arial"/>
        </w:rPr>
        <w:lastRenderedPageBreak/>
        <w:t xml:space="preserve">Fica abonada </w:t>
      </w:r>
      <w:proofErr w:type="gramStart"/>
      <w:r w:rsidRPr="00277E86">
        <w:rPr>
          <w:rFonts w:ascii="Arial" w:hAnsi="Arial" w:cs="Arial"/>
        </w:rPr>
        <w:t>1</w:t>
      </w:r>
      <w:proofErr w:type="gramEnd"/>
      <w:r w:rsidRPr="00277E86">
        <w:rPr>
          <w:rFonts w:ascii="Arial" w:hAnsi="Arial" w:cs="Arial"/>
        </w:rPr>
        <w:t xml:space="preserve"> falta por mês durante o período de gestação para que a trabalhadora faça seus exames médicos regulares, sem prejuízo de outros dias, desde que devidamente comprovados por meio de atestado médico que comprove a impossibilidade do comparecimento ao trabalho.</w:t>
      </w:r>
    </w:p>
    <w:p w:rsidR="00184797" w:rsidRPr="00A840EA" w:rsidRDefault="00184797" w:rsidP="004C4727">
      <w:pPr>
        <w:autoSpaceDE w:val="0"/>
        <w:autoSpaceDN w:val="0"/>
        <w:adjustRightInd w:val="0"/>
        <w:spacing w:after="0" w:line="360" w:lineRule="auto"/>
        <w:rPr>
          <w:rFonts w:ascii="Arial" w:hAnsi="Arial" w:cs="Arial"/>
          <w:sz w:val="21"/>
          <w:szCs w:val="21"/>
          <w:u w:val="single"/>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Férias e Licenças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Concessão de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31</w:t>
      </w:r>
      <w:r>
        <w:rPr>
          <w:rFonts w:ascii="Arial,Bold" w:hAnsi="Arial,Bold" w:cs="Arial,Bold"/>
          <w:b/>
          <w:bCs/>
          <w:sz w:val="21"/>
          <w:szCs w:val="21"/>
        </w:rPr>
        <w:t xml:space="preserve"> - INÍCIO DAS FÉRIAS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empregados serão comunicados do início das férias com antecedência mínima de 30 (trinta) dias sendo que as mesmas não poderão ter seu início em domingos e/ou dias considerados de repouso semanal, bem como feriados ou em dias compensados. O pagamento deverá ser efetuado dois dias antes de seu início, juntamente com o salário.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primeiro: </w:t>
      </w:r>
      <w:r>
        <w:rPr>
          <w:rFonts w:ascii="Arial" w:hAnsi="Arial" w:cs="Arial"/>
          <w:sz w:val="21"/>
          <w:szCs w:val="21"/>
        </w:rPr>
        <w:t>Poderá ocorrer fracionamento de férias anuais, em comum acordo a ser gozado em 02 (dois) períodos não menores do que 10 (dez) dias, não podendo ultrapassar o período de gozo.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segundo: </w:t>
      </w:r>
      <w:r>
        <w:rPr>
          <w:rFonts w:ascii="Arial" w:hAnsi="Arial" w:cs="Arial"/>
          <w:sz w:val="21"/>
          <w:szCs w:val="21"/>
        </w:rPr>
        <w:t>Fica garantido o emprego e o salário do trabalhador por 60 (sessenta) dias após seu retorno das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32</w:t>
      </w:r>
      <w:r>
        <w:rPr>
          <w:rFonts w:ascii="Arial,Bold" w:hAnsi="Arial,Bold" w:cs="Arial,Bold"/>
          <w:b/>
          <w:bCs/>
          <w:sz w:val="21"/>
          <w:szCs w:val="21"/>
        </w:rPr>
        <w:t xml:space="preserve"> - FÉRIAS PROPORCIONAIS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Em caso de pedido de demissão, e após 90 (noventa) dias da sua admissão na empresa, fará jus o empregado a férias proporcionais, a razão de 1/12 avos por mês, ou fração superior a 14 (quatorze) dias.</w:t>
      </w:r>
    </w:p>
    <w:p w:rsidR="006E5B70" w:rsidRDefault="006E5B7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férias e licenças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33</w:t>
      </w:r>
      <w:r>
        <w:rPr>
          <w:rFonts w:ascii="Arial,Bold" w:hAnsi="Arial,Bold" w:cs="Arial,Bold"/>
          <w:b/>
          <w:bCs/>
          <w:sz w:val="21"/>
          <w:szCs w:val="21"/>
        </w:rPr>
        <w:t xml:space="preserve"> - LICENÇAS ESPECIAIS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concederão licenças especiais remuneradas aos empregados, contando a partir do fato ou data que gerou a licença, nas seguintes condições: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Casamento – 05 (cinco) dias consecutivos incluindo o dia do matrimônio;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Falecimento de cônjuge, pai, mãe, filho, irmão – 03 (três) dias;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Nascim</w:t>
      </w:r>
      <w:r w:rsidR="004407E9">
        <w:rPr>
          <w:rFonts w:ascii="Arial" w:hAnsi="Arial" w:cs="Arial"/>
          <w:sz w:val="21"/>
          <w:szCs w:val="21"/>
        </w:rPr>
        <w:t>ento de filho – 05 (cinco) dias úteis consecutivos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Falecimento de avós</w:t>
      </w:r>
      <w:r w:rsidR="004407E9">
        <w:rPr>
          <w:rFonts w:ascii="Arial" w:hAnsi="Arial" w:cs="Arial"/>
          <w:sz w:val="21"/>
          <w:szCs w:val="21"/>
        </w:rPr>
        <w:t>, sogro e sogra/genro e nora</w:t>
      </w:r>
      <w:r>
        <w:rPr>
          <w:rFonts w:ascii="Arial" w:hAnsi="Arial" w:cs="Arial"/>
          <w:sz w:val="21"/>
          <w:szCs w:val="21"/>
        </w:rPr>
        <w:t xml:space="preserve"> – 01 (um) dia.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Saúde e Segurança do Trabalhador</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Aceitação de Atestados Médicos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34</w:t>
      </w:r>
      <w:r>
        <w:rPr>
          <w:rFonts w:ascii="Arial,Bold" w:hAnsi="Arial,Bold" w:cs="Arial,Bold"/>
          <w:b/>
          <w:bCs/>
          <w:sz w:val="21"/>
          <w:szCs w:val="21"/>
        </w:rPr>
        <w:t xml:space="preserve"> - ATESTADOS MÉDICOS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que dispõem de serviço médico próprio ou em convênio</w:t>
      </w:r>
      <w:proofErr w:type="gramStart"/>
      <w:r>
        <w:rPr>
          <w:rFonts w:ascii="Arial" w:hAnsi="Arial" w:cs="Arial"/>
          <w:sz w:val="21"/>
          <w:szCs w:val="21"/>
        </w:rPr>
        <w:t>, tem</w:t>
      </w:r>
      <w:proofErr w:type="gramEnd"/>
      <w:r>
        <w:rPr>
          <w:rFonts w:ascii="Arial" w:hAnsi="Arial" w:cs="Arial"/>
          <w:sz w:val="21"/>
          <w:szCs w:val="21"/>
        </w:rPr>
        <w:t xml:space="preserve"> a seu cargo o abono das faltas por motivo de doença, nos demais casos, isto é, para as empresas que não mantém o serviço supra mencionado, prevalecerão os atestados fornecidos por médicos do SUS – Sistema Único de Saúde ou da Entidade Sindical Profissional, desde que mantenham convênio com a Previdência Social</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0C5125" w:rsidRPr="000C5125" w:rsidRDefault="00635C96" w:rsidP="000C5125">
      <w:pPr>
        <w:rPr>
          <w:rFonts w:ascii="Arial" w:hAnsi="Arial" w:cs="Arial"/>
        </w:rPr>
      </w:pPr>
      <w:r>
        <w:rPr>
          <w:rFonts w:ascii="Arial" w:hAnsi="Arial" w:cs="Arial"/>
        </w:rPr>
        <w:lastRenderedPageBreak/>
        <w:t xml:space="preserve"> Parágrafo único -</w:t>
      </w:r>
      <w:r w:rsidRPr="000C5125">
        <w:rPr>
          <w:rFonts w:ascii="Arial" w:hAnsi="Arial" w:cs="Arial"/>
        </w:rPr>
        <w:t xml:space="preserve"> Os</w:t>
      </w:r>
      <w:r w:rsidR="000C5125" w:rsidRPr="000C5125">
        <w:rPr>
          <w:rFonts w:ascii="Arial" w:hAnsi="Arial" w:cs="Arial"/>
        </w:rPr>
        <w:t xml:space="preserve"> atestados e ou declarações de comparecimento fornecido por médicos e dentistas que preencham os requisitos legais serão aceitos pelas empresas para todos os seus efeitos;</w:t>
      </w:r>
    </w:p>
    <w:p w:rsidR="000C5125" w:rsidRDefault="000C5125" w:rsidP="004C4727">
      <w:pPr>
        <w:autoSpaceDE w:val="0"/>
        <w:autoSpaceDN w:val="0"/>
        <w:adjustRightInd w:val="0"/>
        <w:spacing w:after="0" w:line="360" w:lineRule="auto"/>
        <w:rPr>
          <w:rFonts w:ascii="Arial,Bold" w:hAnsi="Arial,Bold" w:cs="Arial,Bold"/>
          <w:b/>
          <w:bCs/>
          <w:sz w:val="21"/>
          <w:szCs w:val="21"/>
        </w:rPr>
      </w:pPr>
    </w:p>
    <w:p w:rsidR="00DB5F3A" w:rsidRDefault="00DB5F3A" w:rsidP="00DB5F3A">
      <w:pPr>
        <w:autoSpaceDE w:val="0"/>
        <w:autoSpaceDN w:val="0"/>
        <w:adjustRightInd w:val="0"/>
        <w:spacing w:line="360" w:lineRule="auto"/>
        <w:rPr>
          <w:rFonts w:ascii="Arial" w:hAnsi="Arial" w:cs="Arial"/>
          <w:b/>
        </w:rPr>
      </w:pPr>
      <w:r w:rsidRPr="00531057">
        <w:rPr>
          <w:rFonts w:ascii="Arial" w:hAnsi="Arial" w:cs="Arial"/>
          <w:b/>
        </w:rPr>
        <w:t xml:space="preserve">CLAUSULA </w:t>
      </w:r>
      <w:r w:rsidR="00E64021">
        <w:rPr>
          <w:rFonts w:ascii="Arial" w:hAnsi="Arial" w:cs="Arial"/>
          <w:b/>
        </w:rPr>
        <w:t>35</w:t>
      </w:r>
      <w:r w:rsidRPr="00531057">
        <w:rPr>
          <w:rFonts w:ascii="Arial" w:hAnsi="Arial" w:cs="Arial"/>
          <w:b/>
        </w:rPr>
        <w:t>- COMPLEMENTAÇÕES DO BENEFÍCIO ACIDENTE NO TRABALHO</w:t>
      </w:r>
    </w:p>
    <w:p w:rsidR="00DB5F3A" w:rsidRPr="0012645B" w:rsidRDefault="00DB5F3A" w:rsidP="00DB5F3A">
      <w:pPr>
        <w:autoSpaceDE w:val="0"/>
        <w:autoSpaceDN w:val="0"/>
        <w:adjustRightInd w:val="0"/>
        <w:spacing w:line="360" w:lineRule="auto"/>
        <w:rPr>
          <w:rFonts w:ascii="Arial" w:hAnsi="Arial" w:cs="Arial"/>
          <w:sz w:val="32"/>
          <w:szCs w:val="32"/>
          <w:vertAlign w:val="subscript"/>
        </w:rPr>
      </w:pPr>
      <w:r w:rsidRPr="00531057">
        <w:rPr>
          <w:rFonts w:ascii="Arial" w:hAnsi="Arial" w:cs="Arial"/>
          <w:b/>
        </w:rPr>
        <w:t xml:space="preserve"> </w:t>
      </w:r>
      <w:r w:rsidRPr="00531057">
        <w:rPr>
          <w:rFonts w:ascii="Arial" w:hAnsi="Arial" w:cs="Arial"/>
        </w:rPr>
        <w:t xml:space="preserve">A empresa complementará o benefício previdenciário decorrente de acidente de trabalho, ocorrido nas dependências desta, para os funcionários que não estejam em período de experiência, limitado à remuneração percebida, desde que não exceda </w:t>
      </w:r>
      <w:r w:rsidRPr="0012645B">
        <w:rPr>
          <w:rFonts w:ascii="Arial" w:hAnsi="Arial" w:cs="Arial"/>
          <w:sz w:val="32"/>
          <w:szCs w:val="32"/>
          <w:vertAlign w:val="subscript"/>
        </w:rPr>
        <w:t xml:space="preserve">o teto previdenciário, por um período de </w:t>
      </w:r>
      <w:proofErr w:type="gramStart"/>
      <w:r w:rsidRPr="0012645B">
        <w:rPr>
          <w:rFonts w:ascii="Arial" w:hAnsi="Arial" w:cs="Arial"/>
          <w:sz w:val="32"/>
          <w:szCs w:val="32"/>
          <w:vertAlign w:val="subscript"/>
        </w:rPr>
        <w:t>6</w:t>
      </w:r>
      <w:proofErr w:type="gramEnd"/>
      <w:r w:rsidRPr="0012645B">
        <w:rPr>
          <w:rFonts w:ascii="Arial" w:hAnsi="Arial" w:cs="Arial"/>
          <w:sz w:val="32"/>
          <w:szCs w:val="32"/>
          <w:vertAlign w:val="subscript"/>
        </w:rPr>
        <w:t xml:space="preserve"> (seis) meses.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Sindicais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Contribuições Sindicais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Pr="0051427B" w:rsidRDefault="00571648" w:rsidP="0051427B">
      <w:pPr>
        <w:autoSpaceDE w:val="0"/>
        <w:autoSpaceDN w:val="0"/>
        <w:adjustRightInd w:val="0"/>
        <w:spacing w:after="0" w:line="360" w:lineRule="auto"/>
        <w:rPr>
          <w:rFonts w:ascii="Arial" w:hAnsi="Arial" w:cs="Arial"/>
          <w:b/>
          <w:bCs/>
          <w:sz w:val="21"/>
          <w:szCs w:val="21"/>
        </w:rPr>
      </w:pPr>
      <w:r w:rsidRPr="0051427B">
        <w:rPr>
          <w:rFonts w:ascii="Arial" w:hAnsi="Arial" w:cs="Arial"/>
          <w:b/>
          <w:bCs/>
          <w:sz w:val="21"/>
          <w:szCs w:val="21"/>
        </w:rPr>
        <w:t xml:space="preserve">CLÁUSULA </w:t>
      </w:r>
      <w:r w:rsidR="00C73389">
        <w:rPr>
          <w:rFonts w:ascii="Arial" w:hAnsi="Arial" w:cs="Arial"/>
          <w:b/>
          <w:bCs/>
          <w:sz w:val="21"/>
          <w:szCs w:val="21"/>
        </w:rPr>
        <w:t>36</w:t>
      </w:r>
      <w:r w:rsidRPr="0051427B">
        <w:rPr>
          <w:rFonts w:ascii="Arial" w:hAnsi="Arial" w:cs="Arial"/>
          <w:b/>
          <w:bCs/>
          <w:sz w:val="21"/>
          <w:szCs w:val="21"/>
        </w:rPr>
        <w:t xml:space="preserve"> - DESCONTO EM FAVOR DO SINDICATO</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Serão previstas as seguintes contribuições em favo do Sindicato dos Farmacêuticos no Estado de Santa</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Catarina:</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 – Contribuição Sindical (imposto sindical)</w:t>
      </w:r>
      <w:r w:rsidRPr="0051427B">
        <w:rPr>
          <w:rFonts w:ascii="Arial" w:hAnsi="Arial" w:cs="Arial"/>
          <w:color w:val="000000"/>
          <w:sz w:val="21"/>
          <w:szCs w:val="21"/>
        </w:rPr>
        <w:t>:</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No ato da admissão de qualquer empregado, dele exigirá o empregador a apresentação da prova de quitação do imposto sindical.  Os empregados que não estiverem trabalhando no mês destinado ao desconto do imposto sindical serão descontados no primeiro mês subseqüente ao do reinício do trabalho.  De igual forma se procederá com os empregados que forem admitidos depois daquela data e que não tenham trabalhado anteriormente nem apresentado a respectiva quitação (CLT Art. 601-602)</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 Somente aos farmacêuticos que optarem pelo pagamento da contribuição sindical na forma de boleto bancário para profissional liberal no </w:t>
      </w:r>
      <w:r w:rsidRPr="0051427B">
        <w:rPr>
          <w:rFonts w:ascii="Arial" w:hAnsi="Arial" w:cs="Arial"/>
          <w:color w:val="0D0D0D"/>
          <w:sz w:val="21"/>
          <w:szCs w:val="21"/>
        </w:rPr>
        <w:t xml:space="preserve">valor </w:t>
      </w:r>
      <w:r w:rsidR="00E64021">
        <w:rPr>
          <w:rFonts w:ascii="Arial" w:hAnsi="Arial" w:cs="Arial"/>
          <w:b/>
          <w:bCs/>
          <w:sz w:val="21"/>
          <w:szCs w:val="21"/>
          <w:u w:val="single"/>
        </w:rPr>
        <w:t>de R$ 175</w:t>
      </w:r>
      <w:r w:rsidRPr="00BA71A5">
        <w:rPr>
          <w:rFonts w:ascii="Arial" w:hAnsi="Arial" w:cs="Arial"/>
          <w:b/>
          <w:bCs/>
          <w:sz w:val="21"/>
          <w:szCs w:val="21"/>
          <w:u w:val="single"/>
        </w:rPr>
        <w:t>,00 (Cento e Se</w:t>
      </w:r>
      <w:r w:rsidR="00FB0007">
        <w:rPr>
          <w:rFonts w:ascii="Arial" w:hAnsi="Arial" w:cs="Arial"/>
          <w:b/>
          <w:bCs/>
          <w:sz w:val="21"/>
          <w:szCs w:val="21"/>
          <w:u w:val="single"/>
        </w:rPr>
        <w:t>te</w:t>
      </w:r>
      <w:r w:rsidRPr="00BA71A5">
        <w:rPr>
          <w:rFonts w:ascii="Arial" w:hAnsi="Arial" w:cs="Arial"/>
          <w:b/>
          <w:bCs/>
          <w:sz w:val="21"/>
          <w:szCs w:val="21"/>
          <w:u w:val="single"/>
        </w:rPr>
        <w:t>nta</w:t>
      </w:r>
      <w:r w:rsidR="00FB0007">
        <w:rPr>
          <w:rFonts w:ascii="Arial" w:hAnsi="Arial" w:cs="Arial"/>
          <w:b/>
          <w:bCs/>
          <w:sz w:val="21"/>
          <w:szCs w:val="21"/>
          <w:u w:val="single"/>
        </w:rPr>
        <w:t xml:space="preserve"> e cinco</w:t>
      </w:r>
      <w:r w:rsidRPr="00BA71A5">
        <w:rPr>
          <w:rFonts w:ascii="Arial" w:hAnsi="Arial" w:cs="Arial"/>
          <w:b/>
          <w:bCs/>
          <w:sz w:val="21"/>
          <w:szCs w:val="21"/>
          <w:u w:val="single"/>
        </w:rPr>
        <w:t xml:space="preserve"> Reais),</w:t>
      </w:r>
      <w:r w:rsidRPr="0051427B">
        <w:rPr>
          <w:rFonts w:ascii="Arial" w:hAnsi="Arial" w:cs="Arial"/>
          <w:color w:val="000000"/>
          <w:sz w:val="21"/>
          <w:szCs w:val="21"/>
        </w:rPr>
        <w:t xml:space="preserve"> e apresentarem o comprovante de quitação aos empregadores, não será feito desconto de um dia de trabalho em favor do SINDFAR-SC, conforme prevê a CLT. </w:t>
      </w: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sz w:val="21"/>
          <w:szCs w:val="21"/>
        </w:rPr>
      </w:pPr>
      <w:r w:rsidRPr="0051427B">
        <w:rPr>
          <w:rFonts w:ascii="Arial" w:hAnsi="Arial" w:cs="Arial"/>
          <w:color w:val="000000"/>
          <w:sz w:val="21"/>
          <w:szCs w:val="21"/>
        </w:rPr>
        <w:t xml:space="preserve">b) Fica estabelecido o abono da Contribuição Negocial aos farmacêuticos que efetuarem o pagamento do referido boleto no valor </w:t>
      </w:r>
      <w:r w:rsidR="00FB0007">
        <w:rPr>
          <w:rFonts w:ascii="Arial" w:hAnsi="Arial" w:cs="Arial"/>
          <w:b/>
          <w:bCs/>
          <w:sz w:val="21"/>
          <w:szCs w:val="21"/>
        </w:rPr>
        <w:t>de R$175</w:t>
      </w:r>
      <w:r w:rsidRPr="0051427B">
        <w:rPr>
          <w:rFonts w:ascii="Arial" w:hAnsi="Arial" w:cs="Arial"/>
          <w:b/>
          <w:bCs/>
          <w:sz w:val="21"/>
          <w:szCs w:val="21"/>
        </w:rPr>
        <w:t>,00 (Cento e Se</w:t>
      </w:r>
      <w:r w:rsidR="00FB0007">
        <w:rPr>
          <w:rFonts w:ascii="Arial" w:hAnsi="Arial" w:cs="Arial"/>
          <w:b/>
          <w:bCs/>
          <w:sz w:val="21"/>
          <w:szCs w:val="21"/>
        </w:rPr>
        <w:t>te</w:t>
      </w:r>
      <w:r w:rsidRPr="0051427B">
        <w:rPr>
          <w:rFonts w:ascii="Arial" w:hAnsi="Arial" w:cs="Arial"/>
          <w:b/>
          <w:bCs/>
          <w:sz w:val="21"/>
          <w:szCs w:val="21"/>
        </w:rPr>
        <w:t>nta</w:t>
      </w:r>
      <w:r w:rsidR="00FB0007">
        <w:rPr>
          <w:rFonts w:ascii="Arial" w:hAnsi="Arial" w:cs="Arial"/>
          <w:b/>
          <w:bCs/>
          <w:sz w:val="21"/>
          <w:szCs w:val="21"/>
        </w:rPr>
        <w:t xml:space="preserve"> e cinco</w:t>
      </w:r>
      <w:r w:rsidRPr="0051427B">
        <w:rPr>
          <w:rFonts w:ascii="Arial" w:hAnsi="Arial" w:cs="Arial"/>
          <w:b/>
          <w:bCs/>
          <w:sz w:val="21"/>
          <w:szCs w:val="21"/>
        </w:rPr>
        <w:t xml:space="preserve"> Reais).</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c) No ato da admissão de qualquer empregado, dele exigirá o empregador </w:t>
      </w:r>
      <w:proofErr w:type="gramStart"/>
      <w:r w:rsidRPr="0051427B">
        <w:rPr>
          <w:rFonts w:ascii="Arial" w:hAnsi="Arial" w:cs="Arial"/>
          <w:color w:val="000000"/>
          <w:sz w:val="21"/>
          <w:szCs w:val="21"/>
        </w:rPr>
        <w:t>a</w:t>
      </w:r>
      <w:proofErr w:type="gramEnd"/>
      <w:r w:rsidRPr="0051427B">
        <w:rPr>
          <w:rFonts w:ascii="Arial" w:hAnsi="Arial" w:cs="Arial"/>
          <w:color w:val="000000"/>
          <w:sz w:val="21"/>
          <w:szCs w:val="21"/>
        </w:rPr>
        <w:t xml:space="preserve"> apresentação da prova de quitação da contribuição sindical (CLT, Art. 601).</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d) O recolhimento da contribuição sindical efetuado fora do prazo obedecerá ao regramento do art. 600 da CLT.</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e) Fica estabelecido que a empresa </w:t>
      </w:r>
      <w:proofErr w:type="gramStart"/>
      <w:r w:rsidRPr="0051427B">
        <w:rPr>
          <w:rFonts w:ascii="Arial" w:hAnsi="Arial" w:cs="Arial"/>
          <w:color w:val="000000"/>
          <w:sz w:val="21"/>
          <w:szCs w:val="21"/>
        </w:rPr>
        <w:t>deverá</w:t>
      </w:r>
      <w:proofErr w:type="gramEnd"/>
      <w:r w:rsidRPr="0051427B">
        <w:rPr>
          <w:rFonts w:ascii="Arial" w:hAnsi="Arial" w:cs="Arial"/>
          <w:color w:val="000000"/>
          <w:sz w:val="21"/>
          <w:szCs w:val="21"/>
        </w:rPr>
        <w:t xml:space="preserve"> remeter o</w:t>
      </w:r>
      <w:r w:rsidRPr="0051427B">
        <w:rPr>
          <w:rFonts w:ascii="Arial" w:hAnsi="Arial" w:cs="Arial"/>
          <w:sz w:val="21"/>
          <w:szCs w:val="21"/>
        </w:rPr>
        <w:t xml:space="preserve"> comprovante de depósito da contribuição sindical ao </w:t>
      </w:r>
      <w:proofErr w:type="spellStart"/>
      <w:r w:rsidRPr="0051427B">
        <w:rPr>
          <w:rFonts w:ascii="Arial" w:hAnsi="Arial" w:cs="Arial"/>
          <w:sz w:val="21"/>
          <w:szCs w:val="21"/>
        </w:rPr>
        <w:t>Sindfar-SC</w:t>
      </w:r>
      <w:proofErr w:type="spellEnd"/>
      <w:r w:rsidRPr="0051427B">
        <w:rPr>
          <w:rFonts w:ascii="Arial" w:hAnsi="Arial" w:cs="Arial"/>
          <w:sz w:val="21"/>
          <w:szCs w:val="21"/>
        </w:rPr>
        <w:t>, conforme estabelecido pela CLT Art.</w:t>
      </w:r>
      <w:r w:rsidRPr="0051427B">
        <w:rPr>
          <w:rFonts w:ascii="Arial" w:hAnsi="Arial" w:cs="Arial"/>
          <w:color w:val="000000"/>
          <w:sz w:val="21"/>
          <w:szCs w:val="21"/>
        </w:rPr>
        <w:t xml:space="preserve"> 583, Parágrafo 2°, em até 15 dias úteis após o seu recolhimento.</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II – Contribuição Assistencial/ Negocial</w:t>
      </w:r>
      <w:r w:rsidRPr="0051427B">
        <w:rPr>
          <w:rFonts w:ascii="Arial" w:hAnsi="Arial" w:cs="Arial"/>
          <w:color w:val="000000"/>
          <w:sz w:val="21"/>
          <w:szCs w:val="21"/>
        </w:rPr>
        <w:t>: LABORAL</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As empresas descontarão em folha de pagamento de seus empr</w:t>
      </w:r>
      <w:r w:rsidR="000F0E15">
        <w:rPr>
          <w:rFonts w:ascii="Arial" w:hAnsi="Arial" w:cs="Arial"/>
          <w:color w:val="000000"/>
          <w:sz w:val="21"/>
          <w:szCs w:val="21"/>
        </w:rPr>
        <w:t>egados, no mês de agosto de 2017</w:t>
      </w:r>
      <w:r w:rsidRPr="0051427B">
        <w:rPr>
          <w:rFonts w:ascii="Arial" w:hAnsi="Arial" w:cs="Arial"/>
          <w:color w:val="000000"/>
          <w:sz w:val="21"/>
          <w:szCs w:val="21"/>
        </w:rPr>
        <w:t xml:space="preserve">, conforme decisão da Assembléia Geral da categoria, a título de Taxa Assistencial/Negocial, o percentual </w:t>
      </w:r>
      <w:r w:rsidRPr="0051427B">
        <w:rPr>
          <w:rFonts w:ascii="Arial" w:hAnsi="Arial" w:cs="Arial"/>
          <w:color w:val="000000"/>
          <w:sz w:val="21"/>
          <w:szCs w:val="21"/>
        </w:rPr>
        <w:lastRenderedPageBreak/>
        <w:t xml:space="preserve">de 3% (três por cento) do salário normativo da categoria, fazendo o recolhimento em guias próprias fornecidas </w:t>
      </w:r>
      <w:r w:rsidR="00CD0B1C">
        <w:rPr>
          <w:rFonts w:ascii="Arial" w:hAnsi="Arial" w:cs="Arial"/>
          <w:color w:val="000000"/>
          <w:sz w:val="21"/>
          <w:szCs w:val="21"/>
        </w:rPr>
        <w:t xml:space="preserve">pela entidade sindical, até </w:t>
      </w:r>
      <w:proofErr w:type="gramStart"/>
      <w:r w:rsidR="00CD0B1C">
        <w:rPr>
          <w:rFonts w:ascii="Arial" w:hAnsi="Arial" w:cs="Arial"/>
          <w:color w:val="000000"/>
          <w:sz w:val="21"/>
          <w:szCs w:val="21"/>
        </w:rPr>
        <w:t>o 15</w:t>
      </w:r>
      <w:r w:rsidRPr="0051427B">
        <w:rPr>
          <w:rFonts w:ascii="Arial" w:hAnsi="Arial" w:cs="Arial"/>
          <w:color w:val="000000"/>
          <w:sz w:val="21"/>
          <w:szCs w:val="21"/>
        </w:rPr>
        <w:t xml:space="preserve"> dia</w:t>
      </w:r>
      <w:proofErr w:type="gramEnd"/>
      <w:r w:rsidRPr="0051427B">
        <w:rPr>
          <w:rFonts w:ascii="Arial" w:hAnsi="Arial" w:cs="Arial"/>
          <w:color w:val="000000"/>
          <w:sz w:val="21"/>
          <w:szCs w:val="21"/>
        </w:rPr>
        <w:t xml:space="preserve"> do mês de setembro, no banco ou Instituição financeira que for indicada. </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E17364" w:rsidRPr="0012645B" w:rsidRDefault="0051427B" w:rsidP="00E17364">
      <w:pPr>
        <w:rPr>
          <w:rFonts w:ascii="Arial" w:hAnsi="Arial" w:cs="Arial"/>
          <w:sz w:val="32"/>
          <w:szCs w:val="32"/>
          <w:vertAlign w:val="subscript"/>
        </w:rPr>
      </w:pPr>
      <w:r w:rsidRPr="0051427B">
        <w:rPr>
          <w:rFonts w:ascii="Arial" w:hAnsi="Arial" w:cs="Arial"/>
          <w:color w:val="000000"/>
          <w:sz w:val="21"/>
          <w:szCs w:val="21"/>
        </w:rPr>
        <w:t>Parágrafo Único</w:t>
      </w:r>
      <w:r w:rsidRPr="0051427B">
        <w:rPr>
          <w:rFonts w:ascii="Arial" w:hAnsi="Arial" w:cs="Arial"/>
          <w:b/>
          <w:bCs/>
          <w:color w:val="000000"/>
          <w:sz w:val="21"/>
          <w:szCs w:val="21"/>
        </w:rPr>
        <w:t xml:space="preserve">. </w:t>
      </w:r>
      <w:r w:rsidR="00E17364" w:rsidRPr="0012645B">
        <w:rPr>
          <w:rFonts w:ascii="Arial" w:hAnsi="Arial" w:cs="Arial"/>
          <w:sz w:val="32"/>
          <w:szCs w:val="32"/>
          <w:vertAlign w:val="subscript"/>
        </w:rPr>
        <w:t>Subordina-se o desconto da taxa</w:t>
      </w:r>
      <w:r w:rsidR="00E17364">
        <w:rPr>
          <w:rFonts w:ascii="Arial" w:hAnsi="Arial" w:cs="Arial"/>
          <w:sz w:val="32"/>
          <w:szCs w:val="32"/>
          <w:vertAlign w:val="subscript"/>
        </w:rPr>
        <w:t xml:space="preserve"> </w:t>
      </w:r>
      <w:r w:rsidR="00E17364" w:rsidRPr="0012645B">
        <w:rPr>
          <w:rFonts w:ascii="Arial" w:hAnsi="Arial" w:cs="Arial"/>
          <w:sz w:val="32"/>
          <w:szCs w:val="32"/>
          <w:vertAlign w:val="subscript"/>
        </w:rPr>
        <w:t>Assistencial/Negocial a não oposição do trabalhador, manifestada perante o sindicato e a contabilidade da empresa em requerimento individual até 20 de Julho do ano corrente.</w:t>
      </w:r>
    </w:p>
    <w:p w:rsidR="00E17364" w:rsidRDefault="00E17364" w:rsidP="0051427B">
      <w:pPr>
        <w:tabs>
          <w:tab w:val="left" w:pos="0"/>
        </w:tabs>
        <w:autoSpaceDE w:val="0"/>
        <w:autoSpaceDN w:val="0"/>
        <w:adjustRightInd w:val="0"/>
        <w:spacing w:after="0" w:line="360" w:lineRule="auto"/>
        <w:jc w:val="both"/>
        <w:rPr>
          <w:rFonts w:ascii="Arial" w:hAnsi="Arial" w:cs="Arial"/>
          <w:color w:val="000000"/>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color w:val="000000"/>
          <w:sz w:val="21"/>
          <w:szCs w:val="21"/>
        </w:rPr>
      </w:pPr>
      <w:r w:rsidRPr="0051427B">
        <w:rPr>
          <w:rFonts w:ascii="Arial" w:hAnsi="Arial" w:cs="Arial"/>
          <w:b/>
          <w:bCs/>
          <w:color w:val="000000"/>
          <w:sz w:val="21"/>
          <w:szCs w:val="21"/>
        </w:rPr>
        <w:t xml:space="preserve">III– Contribuição Associativa: </w:t>
      </w:r>
    </w:p>
    <w:p w:rsidR="00A4078A" w:rsidRPr="0012645B" w:rsidRDefault="00A4078A" w:rsidP="00A4078A">
      <w:pPr>
        <w:autoSpaceDE w:val="0"/>
        <w:autoSpaceDN w:val="0"/>
        <w:adjustRightInd w:val="0"/>
        <w:spacing w:line="360" w:lineRule="auto"/>
        <w:jc w:val="both"/>
        <w:rPr>
          <w:rFonts w:ascii="Arial" w:hAnsi="Arial" w:cs="Arial"/>
          <w:sz w:val="32"/>
          <w:szCs w:val="32"/>
          <w:vertAlign w:val="subscript"/>
        </w:rPr>
      </w:pPr>
      <w:r w:rsidRPr="0012645B">
        <w:rPr>
          <w:rFonts w:ascii="Arial" w:hAnsi="Arial" w:cs="Arial"/>
          <w:sz w:val="32"/>
          <w:szCs w:val="32"/>
          <w:vertAlign w:val="subscript"/>
        </w:rPr>
        <w:t xml:space="preserve">O profissional farmacêutico que manifestar interesse em se associar ao SINDFAR-SC no ano de 2017 poderá requerer o boleto através do sito eletrônico do </w:t>
      </w:r>
      <w:proofErr w:type="spellStart"/>
      <w:proofErr w:type="gramStart"/>
      <w:r w:rsidRPr="0012645B">
        <w:rPr>
          <w:rFonts w:ascii="Arial" w:hAnsi="Arial" w:cs="Arial"/>
          <w:sz w:val="32"/>
          <w:szCs w:val="32"/>
          <w:vertAlign w:val="subscript"/>
        </w:rPr>
        <w:t>Sindfar-SC</w:t>
      </w:r>
      <w:proofErr w:type="spellEnd"/>
      <w:proofErr w:type="gramEnd"/>
    </w:p>
    <w:p w:rsidR="0051427B" w:rsidRPr="00BA71A5" w:rsidRDefault="0051427B" w:rsidP="0051427B">
      <w:pPr>
        <w:autoSpaceDE w:val="0"/>
        <w:autoSpaceDN w:val="0"/>
        <w:adjustRightInd w:val="0"/>
        <w:spacing w:after="0" w:line="360" w:lineRule="auto"/>
        <w:jc w:val="both"/>
        <w:rPr>
          <w:rFonts w:ascii="Arial" w:hAnsi="Arial" w:cs="Arial"/>
          <w:b/>
          <w:bCs/>
          <w:color w:val="000000" w:themeColor="text1"/>
          <w:sz w:val="21"/>
          <w:szCs w:val="21"/>
        </w:rPr>
      </w:pPr>
      <w:r w:rsidRPr="00BA71A5">
        <w:rPr>
          <w:rFonts w:ascii="Arial" w:hAnsi="Arial" w:cs="Arial"/>
          <w:b/>
          <w:bCs/>
          <w:color w:val="000000" w:themeColor="text1"/>
          <w:sz w:val="21"/>
          <w:szCs w:val="21"/>
        </w:rPr>
        <w:t>Parágrafo primeiro: Os profissionais recém-formados que estão iniciando no campo de trabalho, receberão desconto de 20%</w:t>
      </w:r>
      <w:proofErr w:type="gramStart"/>
      <w:r w:rsidRPr="00BA71A5">
        <w:rPr>
          <w:rFonts w:ascii="Arial" w:hAnsi="Arial" w:cs="Arial"/>
          <w:b/>
          <w:bCs/>
          <w:color w:val="000000" w:themeColor="text1"/>
          <w:sz w:val="21"/>
          <w:szCs w:val="21"/>
        </w:rPr>
        <w:t>(</w:t>
      </w:r>
      <w:proofErr w:type="gramEnd"/>
      <w:r w:rsidRPr="00BA71A5">
        <w:rPr>
          <w:rFonts w:ascii="Arial" w:hAnsi="Arial" w:cs="Arial"/>
          <w:b/>
          <w:bCs/>
          <w:color w:val="000000" w:themeColor="text1"/>
          <w:sz w:val="21"/>
          <w:szCs w:val="21"/>
        </w:rPr>
        <w:t xml:space="preserve"> vinte por cento) no valor da contribuição associativa/filiação.</w:t>
      </w:r>
      <w:bookmarkStart w:id="0" w:name="_GoBack"/>
      <w:bookmarkEnd w:id="0"/>
    </w:p>
    <w:p w:rsidR="00485FBA" w:rsidRDefault="00485FBA"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73389">
        <w:rPr>
          <w:rFonts w:ascii="Arial,Bold" w:hAnsi="Arial,Bold" w:cs="Arial,Bold"/>
          <w:b/>
          <w:bCs/>
          <w:sz w:val="21"/>
          <w:szCs w:val="21"/>
        </w:rPr>
        <w:t>37</w:t>
      </w:r>
      <w:r>
        <w:rPr>
          <w:rFonts w:ascii="Arial,Bold" w:hAnsi="Arial,Bold" w:cs="Arial,Bold"/>
          <w:b/>
          <w:bCs/>
          <w:sz w:val="21"/>
          <w:szCs w:val="21"/>
        </w:rPr>
        <w:t xml:space="preserve"> - CONTRIBUIÇAO CONFEDERATIVA PATRONAL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abrangidas pela presente Convenção Coletiva de Trabalho</w:t>
      </w:r>
      <w:proofErr w:type="gramStart"/>
      <w:r>
        <w:rPr>
          <w:rFonts w:ascii="Arial" w:hAnsi="Arial" w:cs="Arial"/>
          <w:sz w:val="21"/>
          <w:szCs w:val="21"/>
        </w:rPr>
        <w:t>, ficam</w:t>
      </w:r>
      <w:proofErr w:type="gramEnd"/>
      <w:r>
        <w:rPr>
          <w:rFonts w:ascii="Arial" w:hAnsi="Arial" w:cs="Arial"/>
          <w:sz w:val="21"/>
          <w:szCs w:val="21"/>
        </w:rPr>
        <w:t xml:space="preserve"> obrigadas a recolher, em três parcelas iguais</w:t>
      </w:r>
      <w:r w:rsidR="0069316D">
        <w:rPr>
          <w:rFonts w:ascii="Arial" w:hAnsi="Arial" w:cs="Arial"/>
          <w:sz w:val="21"/>
          <w:szCs w:val="21"/>
        </w:rPr>
        <w:t>, respectivamente, 10/março/2017, 11/maio/2017 e 10/julho/2017</w:t>
      </w:r>
      <w:r>
        <w:rPr>
          <w:rFonts w:ascii="Arial" w:hAnsi="Arial" w:cs="Arial"/>
          <w:sz w:val="21"/>
          <w:szCs w:val="21"/>
        </w:rPr>
        <w:t xml:space="preserve"> sob pena de pagamento de multa de 2%, juros de mora de 1% ao mês e cobrança judicial, conforme deliberação das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Assembleias Gerais, os valores abaixo discriminados, a título de Contribuição Confederativa Patronal, através da quitação de </w:t>
      </w:r>
      <w:proofErr w:type="spellStart"/>
      <w:r>
        <w:rPr>
          <w:rFonts w:ascii="Arial" w:hAnsi="Arial" w:cs="Arial"/>
          <w:sz w:val="21"/>
          <w:szCs w:val="21"/>
        </w:rPr>
        <w:t>bloqueto</w:t>
      </w:r>
      <w:proofErr w:type="spellEnd"/>
      <w:r>
        <w:rPr>
          <w:rFonts w:ascii="Arial" w:hAnsi="Arial" w:cs="Arial"/>
          <w:sz w:val="21"/>
          <w:szCs w:val="21"/>
        </w:rPr>
        <w:t xml:space="preserve"> bancário, que será emitido pela FEHOESC.</w:t>
      </w:r>
    </w:p>
    <w:p w:rsidR="00571648" w:rsidRDefault="00571648" w:rsidP="004C4727">
      <w:pPr>
        <w:autoSpaceDE w:val="0"/>
        <w:autoSpaceDN w:val="0"/>
        <w:adjustRightInd w:val="0"/>
        <w:spacing w:after="0" w:line="360" w:lineRule="auto"/>
        <w:rPr>
          <w:rFonts w:ascii="TimesNewRoman,Bold" w:hAnsi="TimesNewRoman,Bold" w:cs="TimesNewRoman,Bold"/>
          <w:b/>
          <w:bCs/>
          <w:sz w:val="24"/>
          <w:szCs w:val="24"/>
        </w:rPr>
      </w:pPr>
    </w:p>
    <w:p w:rsidR="00571648" w:rsidRPr="00485FBA" w:rsidRDefault="00571648" w:rsidP="004C4727">
      <w:pPr>
        <w:autoSpaceDE w:val="0"/>
        <w:autoSpaceDN w:val="0"/>
        <w:adjustRightInd w:val="0"/>
        <w:spacing w:after="0" w:line="360" w:lineRule="auto"/>
        <w:rPr>
          <w:rFonts w:ascii="Arial" w:hAnsi="Arial" w:cs="Arial"/>
          <w:b/>
          <w:bCs/>
          <w:sz w:val="21"/>
          <w:szCs w:val="21"/>
        </w:rPr>
      </w:pPr>
      <w:r w:rsidRPr="00485FBA">
        <w:rPr>
          <w:rFonts w:ascii="Arial" w:hAnsi="Arial" w:cs="Arial"/>
          <w:b/>
          <w:bCs/>
          <w:sz w:val="21"/>
          <w:szCs w:val="21"/>
        </w:rPr>
        <w:t>Enquadramento da Empresa Valor das parcelas</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 a 05 funcionários ................................... 03 parcelas de R$ 91,97</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06 a 10 funcionários ................................. 03 parcelas de R$ 183,95</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11 a 30 funcionários .................................. 03 parcelas de R$ 275,94</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31 a 50 funcionários .................................. 03 parcelas de R$ 367,91</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51 a 100 funcionários ................................ 03 parcelas de R$ 551,86</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101 a 200 funcionários ............................... 03 parcelas de R$ 919,79</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Acima de 200 funcionários .............................. 03 parcelas de R$ 1.839,46</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relação entre sindicato e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73389">
        <w:rPr>
          <w:rFonts w:ascii="Arial,Bold" w:hAnsi="Arial,Bold" w:cs="Arial,Bold"/>
          <w:b/>
          <w:bCs/>
          <w:sz w:val="21"/>
          <w:szCs w:val="21"/>
        </w:rPr>
        <w:t>38</w:t>
      </w:r>
      <w:r>
        <w:rPr>
          <w:rFonts w:ascii="Arial,Bold" w:hAnsi="Arial,Bold" w:cs="Arial,Bold"/>
          <w:b/>
          <w:bCs/>
          <w:sz w:val="21"/>
          <w:szCs w:val="21"/>
        </w:rPr>
        <w:t xml:space="preserve"> - ACESSO DO DIRIGENTE SINDICAL À EMPRESA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Assegura-se o acesso dos dirigentes sindicais nas empresas, nos horários de intervalos destinados à alimentação e repouso para desempenho de suas funções, e, nos demais horários, condicionado a anuência prévia da administração do estabelecimento.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73389">
        <w:rPr>
          <w:rFonts w:ascii="Arial,Bold" w:hAnsi="Arial,Bold" w:cs="Arial,Bold"/>
          <w:b/>
          <w:bCs/>
          <w:sz w:val="21"/>
          <w:szCs w:val="21"/>
        </w:rPr>
        <w:t>3</w:t>
      </w:r>
      <w:r w:rsidR="00523903">
        <w:rPr>
          <w:rFonts w:ascii="Arial,Bold" w:hAnsi="Arial,Bold" w:cs="Arial,Bold"/>
          <w:b/>
          <w:bCs/>
          <w:sz w:val="21"/>
          <w:szCs w:val="21"/>
        </w:rPr>
        <w:t>9</w:t>
      </w:r>
      <w:r>
        <w:rPr>
          <w:rFonts w:ascii="Arial,Bold" w:hAnsi="Arial,Bold" w:cs="Arial,Bold"/>
          <w:b/>
          <w:bCs/>
          <w:sz w:val="21"/>
          <w:szCs w:val="21"/>
        </w:rPr>
        <w:t xml:space="preserve"> - QUADRO DE AVISOS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lastRenderedPageBreak/>
        <w:t>Será assegurada a colocação de quadro de avisos sob a responsabilidade da entidade sindical profissional, no âmbito da empregadora, para fixação de editais, avisos e notícias sindicais vedadas a publicação de qualquer matéria ofensiva ao empregador ou prejudicial às boas relações de trabalho, com visto da diretoria da empregadora.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523903">
        <w:rPr>
          <w:rFonts w:ascii="Arial,Bold" w:hAnsi="Arial,Bold" w:cs="Arial,Bold"/>
          <w:b/>
          <w:bCs/>
          <w:sz w:val="21"/>
          <w:szCs w:val="21"/>
        </w:rPr>
        <w:t>40</w:t>
      </w:r>
      <w:r>
        <w:rPr>
          <w:rFonts w:ascii="Arial,Bold" w:hAnsi="Arial,Bold" w:cs="Arial,Bold"/>
          <w:b/>
          <w:bCs/>
          <w:sz w:val="21"/>
          <w:szCs w:val="21"/>
        </w:rPr>
        <w:t xml:space="preserve"> - LICENÇA DE DIRIGENTE SINDICAL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assegurada a licença remunerada dos dirigentes e/ou delegados sindicais de, pelo menos, 25 (vinte e cinco) dias anuais para prestação de serviços à entidade sindical profissional (participação em reuniões, assembleias, congressos, etc.) devendo esta ser requerida pelo presidente da entidade sindical com antecedência mínima de 72 (setenta e duas) horas.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Disposições Gerais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Regras para a Negociação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523903">
        <w:rPr>
          <w:rFonts w:ascii="Arial,Bold" w:hAnsi="Arial,Bold" w:cs="Arial,Bold"/>
          <w:b/>
          <w:bCs/>
          <w:sz w:val="21"/>
          <w:szCs w:val="21"/>
        </w:rPr>
        <w:t>41</w:t>
      </w:r>
      <w:r>
        <w:rPr>
          <w:rFonts w:ascii="Arial,Bold" w:hAnsi="Arial,Bold" w:cs="Arial,Bold"/>
          <w:b/>
          <w:bCs/>
          <w:sz w:val="21"/>
          <w:szCs w:val="21"/>
        </w:rPr>
        <w:t xml:space="preserve"> - REGRA PARA O PERÍODO DE NEGOCIAÇÃO COLETIVA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Na hipótese da negociação coletiva avançar a data base da categoria, ficam prorrogadas as disposições convencionais do presente instrumento normativo até a assinatura da nova CCT.</w:t>
      </w:r>
    </w:p>
    <w:p w:rsidR="00523903" w:rsidRPr="0012645B" w:rsidRDefault="00523903" w:rsidP="00523903">
      <w:pPr>
        <w:rPr>
          <w:rFonts w:ascii="Arial" w:hAnsi="Arial" w:cs="Arial"/>
          <w:sz w:val="32"/>
          <w:szCs w:val="32"/>
          <w:vertAlign w:val="subscript"/>
        </w:rPr>
      </w:pPr>
      <w:r w:rsidRPr="0012645B">
        <w:rPr>
          <w:rFonts w:ascii="Arial" w:hAnsi="Arial" w:cs="Arial"/>
          <w:sz w:val="32"/>
          <w:szCs w:val="32"/>
          <w:vertAlign w:val="subscript"/>
        </w:rPr>
        <w:t>Parágrafo primeiro-</w:t>
      </w:r>
      <w:r w:rsidR="00FE09E6" w:rsidRPr="0012645B">
        <w:rPr>
          <w:rFonts w:ascii="Arial" w:hAnsi="Arial" w:cs="Arial"/>
          <w:sz w:val="32"/>
          <w:szCs w:val="32"/>
          <w:vertAlign w:val="subscript"/>
        </w:rPr>
        <w:t xml:space="preserve"> </w:t>
      </w:r>
      <w:r w:rsidRPr="0012645B">
        <w:rPr>
          <w:rFonts w:ascii="Arial" w:hAnsi="Arial" w:cs="Arial"/>
          <w:sz w:val="32"/>
          <w:szCs w:val="32"/>
          <w:vertAlign w:val="subscript"/>
        </w:rPr>
        <w:t>Fica convencionado que, durante a vigência da presente convenção, poderão ser negociadas e fixadas outras vantagens de natureza econômica e social não constante nesta convenção, beneficiando farmacêuticos (as) de empresas ou grupos de empresas, mediante acordo coletivo de trabalho.</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Descumprimento do Instrumento Coletivo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9015C">
        <w:rPr>
          <w:rFonts w:ascii="Arial,Bold" w:hAnsi="Arial,Bold" w:cs="Arial,Bold"/>
          <w:b/>
          <w:bCs/>
          <w:sz w:val="21"/>
          <w:szCs w:val="21"/>
        </w:rPr>
        <w:t>42</w:t>
      </w:r>
      <w:r>
        <w:rPr>
          <w:rFonts w:ascii="Arial,Bold" w:hAnsi="Arial,Bold" w:cs="Arial,Bold"/>
          <w:b/>
          <w:bCs/>
          <w:sz w:val="21"/>
          <w:szCs w:val="21"/>
        </w:rPr>
        <w:t xml:space="preserve"> - PENALIDADES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Pelo descumprimento de qualquer das CLÁUSULAS desta CONVENÇÃO COLETIVA DE TRABALHO, fica estabelecida</w:t>
      </w:r>
      <w:r w:rsidR="006F3A5C">
        <w:rPr>
          <w:rFonts w:ascii="Arial" w:hAnsi="Arial" w:cs="Arial"/>
          <w:sz w:val="21"/>
          <w:szCs w:val="21"/>
        </w:rPr>
        <w:t xml:space="preserve"> uma penalidade, equivalente a 30% (trinta</w:t>
      </w:r>
      <w:r>
        <w:rPr>
          <w:rFonts w:ascii="Arial" w:hAnsi="Arial" w:cs="Arial"/>
          <w:sz w:val="21"/>
          <w:szCs w:val="21"/>
        </w:rPr>
        <w:t xml:space="preserve"> por cento) do salário normativo, acrescidos de juros de mora e correção monetária pelo descumprimento, por infração, em prol da parte prejudicada, sob pena de cobrança judicial.</w:t>
      </w:r>
    </w:p>
    <w:p w:rsidR="0079015C" w:rsidRDefault="0079015C" w:rsidP="004C4727">
      <w:pPr>
        <w:autoSpaceDE w:val="0"/>
        <w:autoSpaceDN w:val="0"/>
        <w:adjustRightInd w:val="0"/>
        <w:spacing w:after="0" w:line="360" w:lineRule="auto"/>
        <w:rPr>
          <w:rFonts w:ascii="Arial" w:hAnsi="Arial" w:cs="Arial"/>
          <w:sz w:val="21"/>
          <w:szCs w:val="21"/>
        </w:rPr>
      </w:pPr>
    </w:p>
    <w:p w:rsidR="0079015C" w:rsidRPr="0012645B" w:rsidRDefault="0079015C" w:rsidP="0079015C">
      <w:pPr>
        <w:rPr>
          <w:rFonts w:ascii="Arial" w:hAnsi="Arial" w:cs="Arial"/>
          <w:b/>
          <w:bCs/>
          <w:sz w:val="32"/>
          <w:szCs w:val="32"/>
          <w:vertAlign w:val="subscript"/>
        </w:rPr>
      </w:pPr>
      <w:r w:rsidRPr="0012645B">
        <w:rPr>
          <w:rFonts w:ascii="Arial" w:hAnsi="Arial" w:cs="Arial"/>
          <w:b/>
          <w:bCs/>
          <w:sz w:val="32"/>
          <w:szCs w:val="32"/>
          <w:vertAlign w:val="subscript"/>
        </w:rPr>
        <w:t xml:space="preserve">Parágrafo Primeiro – </w:t>
      </w:r>
      <w:r w:rsidRPr="0012645B">
        <w:rPr>
          <w:rFonts w:ascii="Arial" w:hAnsi="Arial" w:cs="Arial"/>
          <w:sz w:val="32"/>
          <w:szCs w:val="32"/>
          <w:vertAlign w:val="subscript"/>
        </w:rPr>
        <w:t xml:space="preserve">Fica convencionada a multa de 30% do salário normativo, por dia de atraso, em favor do trabalhador pelo atraso de mais de 10 dias para pagamento das verbas rescisórias e agendamento da homologação. </w:t>
      </w:r>
    </w:p>
    <w:p w:rsidR="0069303A" w:rsidRPr="0012645B" w:rsidRDefault="00F644BD" w:rsidP="0069303A">
      <w:pPr>
        <w:rPr>
          <w:rFonts w:ascii="Arial" w:hAnsi="Arial" w:cs="Arial"/>
          <w:b/>
          <w:sz w:val="32"/>
          <w:szCs w:val="32"/>
          <w:vertAlign w:val="subscript"/>
        </w:rPr>
      </w:pPr>
      <w:r>
        <w:rPr>
          <w:rFonts w:ascii="Arial" w:hAnsi="Arial" w:cs="Arial"/>
          <w:b/>
          <w:sz w:val="32"/>
          <w:szCs w:val="32"/>
          <w:vertAlign w:val="subscript"/>
        </w:rPr>
        <w:t>CLÁUSULA 43</w:t>
      </w:r>
      <w:r w:rsidR="0069303A" w:rsidRPr="0012645B">
        <w:rPr>
          <w:rFonts w:ascii="Arial" w:hAnsi="Arial" w:cs="Arial"/>
          <w:b/>
          <w:sz w:val="32"/>
          <w:szCs w:val="32"/>
          <w:vertAlign w:val="subscript"/>
        </w:rPr>
        <w:t xml:space="preserve"> – MULTA POR ATRASO NAS HOMOLOGAÇÕES DA CCTS</w:t>
      </w:r>
    </w:p>
    <w:p w:rsidR="0069303A" w:rsidRPr="0012645B" w:rsidRDefault="0069303A" w:rsidP="0069303A">
      <w:pPr>
        <w:rPr>
          <w:rFonts w:ascii="Arial" w:hAnsi="Arial" w:cs="Arial"/>
          <w:sz w:val="32"/>
          <w:szCs w:val="32"/>
          <w:vertAlign w:val="subscript"/>
        </w:rPr>
      </w:pPr>
      <w:r w:rsidRPr="0012645B">
        <w:rPr>
          <w:rFonts w:ascii="Arial" w:hAnsi="Arial" w:cs="Arial"/>
          <w:sz w:val="32"/>
          <w:szCs w:val="32"/>
          <w:vertAlign w:val="subscript"/>
        </w:rPr>
        <w:t xml:space="preserve">Fica convencionada a multa de 30% do salário normativo, por dia de atraso, em desfavor da entidade sindical que, por sua culpa for impedido </w:t>
      </w:r>
      <w:proofErr w:type="gramStart"/>
      <w:r w:rsidRPr="0012645B">
        <w:rPr>
          <w:rFonts w:ascii="Arial" w:hAnsi="Arial" w:cs="Arial"/>
          <w:sz w:val="32"/>
          <w:szCs w:val="32"/>
          <w:vertAlign w:val="subscript"/>
        </w:rPr>
        <w:t>a</w:t>
      </w:r>
      <w:proofErr w:type="gramEnd"/>
      <w:r w:rsidRPr="0012645B">
        <w:rPr>
          <w:rFonts w:ascii="Arial" w:hAnsi="Arial" w:cs="Arial"/>
          <w:sz w:val="32"/>
          <w:szCs w:val="32"/>
          <w:vertAlign w:val="subscript"/>
        </w:rPr>
        <w:t xml:space="preserve"> transmissão da CCT no sítio do MTE, uma vez que a CCT deve estar devidamente homologada até a data da cobrança das contribuições negociais tratadas na clausula 28, desta.inciso II, </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4B0DC4" w:rsidRPr="0012645B" w:rsidRDefault="00571648" w:rsidP="004B0DC4">
      <w:pPr>
        <w:rPr>
          <w:rFonts w:ascii="Arial" w:hAnsi="Arial" w:cs="Arial"/>
          <w:b/>
          <w:sz w:val="32"/>
          <w:szCs w:val="32"/>
          <w:vertAlign w:val="subscript"/>
        </w:rPr>
      </w:pPr>
      <w:r>
        <w:rPr>
          <w:rFonts w:ascii="Arial,Bold" w:hAnsi="Arial,Bold" w:cs="Arial,Bold"/>
          <w:b/>
          <w:bCs/>
          <w:sz w:val="21"/>
          <w:szCs w:val="21"/>
        </w:rPr>
        <w:t xml:space="preserve">CLÁUSULA </w:t>
      </w:r>
      <w:r w:rsidR="008F14D1">
        <w:rPr>
          <w:rFonts w:ascii="Arial,Bold" w:hAnsi="Arial,Bold" w:cs="Arial,Bold"/>
          <w:b/>
          <w:bCs/>
          <w:sz w:val="21"/>
          <w:szCs w:val="21"/>
        </w:rPr>
        <w:t>44</w:t>
      </w:r>
      <w:r>
        <w:rPr>
          <w:rFonts w:ascii="Arial,Bold" w:hAnsi="Arial,Bold" w:cs="Arial,Bold"/>
          <w:b/>
          <w:bCs/>
          <w:sz w:val="21"/>
          <w:szCs w:val="21"/>
        </w:rPr>
        <w:t xml:space="preserve"> - </w:t>
      </w:r>
      <w:r w:rsidR="004B0DC4" w:rsidRPr="0012645B">
        <w:rPr>
          <w:rFonts w:ascii="Arial" w:hAnsi="Arial" w:cs="Arial"/>
          <w:b/>
          <w:sz w:val="32"/>
          <w:szCs w:val="32"/>
          <w:vertAlign w:val="subscript"/>
        </w:rPr>
        <w:t>BAIXA DA RESPONSABILIDADE TÉCNIDA – RT DO PROFISSIONAL</w:t>
      </w:r>
    </w:p>
    <w:p w:rsidR="004B0DC4" w:rsidRDefault="004B0DC4" w:rsidP="004B0DC4">
      <w:pPr>
        <w:rPr>
          <w:rFonts w:ascii="Arial" w:hAnsi="Arial" w:cs="Arial"/>
          <w:sz w:val="32"/>
          <w:szCs w:val="32"/>
          <w:vertAlign w:val="subscript"/>
        </w:rPr>
      </w:pPr>
      <w:r w:rsidRPr="0012645B">
        <w:rPr>
          <w:rFonts w:ascii="Arial" w:hAnsi="Arial" w:cs="Arial"/>
          <w:sz w:val="32"/>
          <w:szCs w:val="32"/>
          <w:vertAlign w:val="subscript"/>
        </w:rPr>
        <w:t>A baixa da RT do profissional farmacêutico será por ele custeada junto ao CRF quando for de sua iniciativa a saída da empresa. Será custeada pela empresa quando demitir o profissional ou em caso de rescisão indireta.</w:t>
      </w:r>
    </w:p>
    <w:p w:rsidR="004B0DC4" w:rsidRPr="0012645B" w:rsidRDefault="008F14D1" w:rsidP="004B0DC4">
      <w:pPr>
        <w:rPr>
          <w:rFonts w:ascii="Arial" w:hAnsi="Arial" w:cs="Arial"/>
          <w:b/>
          <w:sz w:val="32"/>
          <w:szCs w:val="32"/>
          <w:vertAlign w:val="subscript"/>
        </w:rPr>
      </w:pPr>
      <w:r>
        <w:rPr>
          <w:rFonts w:ascii="Arial" w:hAnsi="Arial" w:cs="Arial"/>
          <w:b/>
          <w:sz w:val="32"/>
          <w:szCs w:val="32"/>
          <w:vertAlign w:val="subscript"/>
        </w:rPr>
        <w:t>CLÁUSULA 45</w:t>
      </w:r>
      <w:r w:rsidR="004B0DC4" w:rsidRPr="0012645B">
        <w:rPr>
          <w:rFonts w:ascii="Arial" w:hAnsi="Arial" w:cs="Arial"/>
          <w:b/>
          <w:sz w:val="32"/>
          <w:szCs w:val="32"/>
          <w:vertAlign w:val="subscript"/>
        </w:rPr>
        <w:t>. PAGAMENTO SALÁRIO</w:t>
      </w:r>
    </w:p>
    <w:p w:rsidR="004B0DC4" w:rsidRPr="0012645B" w:rsidRDefault="004B0DC4" w:rsidP="004B0DC4">
      <w:pPr>
        <w:rPr>
          <w:rFonts w:ascii="Arial" w:hAnsi="Arial" w:cs="Arial"/>
          <w:sz w:val="32"/>
          <w:szCs w:val="32"/>
          <w:vertAlign w:val="subscript"/>
        </w:rPr>
      </w:pPr>
      <w:r w:rsidRPr="0012645B">
        <w:rPr>
          <w:rFonts w:ascii="Arial" w:hAnsi="Arial" w:cs="Arial"/>
          <w:sz w:val="32"/>
          <w:szCs w:val="32"/>
          <w:vertAlign w:val="subscript"/>
        </w:rPr>
        <w:t>Quando o pagamento de salário for através de depósito bancário, a escolha do estabelecimento bancário para que a empresa efetue os depósitos salariais será de prerrogativa do Farmacêutico.</w:t>
      </w:r>
    </w:p>
    <w:p w:rsidR="004B0DC4" w:rsidRPr="0012645B" w:rsidRDefault="008F14D1" w:rsidP="004B0DC4">
      <w:pPr>
        <w:rPr>
          <w:rFonts w:ascii="Arial" w:hAnsi="Arial" w:cs="Arial"/>
          <w:sz w:val="32"/>
          <w:szCs w:val="32"/>
          <w:vertAlign w:val="subscript"/>
        </w:rPr>
      </w:pPr>
      <w:r>
        <w:rPr>
          <w:rFonts w:ascii="Arial" w:hAnsi="Arial" w:cs="Arial"/>
          <w:b/>
          <w:sz w:val="32"/>
          <w:szCs w:val="32"/>
          <w:vertAlign w:val="subscript"/>
        </w:rPr>
        <w:t>CLAUSULA 46</w:t>
      </w:r>
      <w:r w:rsidR="004B0DC4" w:rsidRPr="0012645B">
        <w:rPr>
          <w:rFonts w:ascii="Arial" w:hAnsi="Arial" w:cs="Arial"/>
          <w:b/>
          <w:sz w:val="32"/>
          <w:szCs w:val="32"/>
          <w:vertAlign w:val="subscript"/>
        </w:rPr>
        <w:t>- INDEPENDÊNCIA TÉCNICA -</w:t>
      </w:r>
    </w:p>
    <w:p w:rsidR="004B0DC4" w:rsidRPr="0012645B" w:rsidRDefault="004B0DC4" w:rsidP="004B0DC4">
      <w:pPr>
        <w:rPr>
          <w:rFonts w:ascii="Arial" w:hAnsi="Arial" w:cs="Arial"/>
          <w:sz w:val="32"/>
          <w:szCs w:val="32"/>
          <w:vertAlign w:val="subscript"/>
        </w:rPr>
      </w:pPr>
      <w:r w:rsidRPr="0012645B">
        <w:rPr>
          <w:rFonts w:ascii="Arial" w:hAnsi="Arial" w:cs="Arial"/>
          <w:sz w:val="32"/>
          <w:szCs w:val="32"/>
          <w:vertAlign w:val="subscript"/>
        </w:rPr>
        <w:t xml:space="preserve">Na relação de emprego do farmacêutico, o elemento subordinação não pode comprometer, em hipótese alguma, a independência técnica do profissional, a quem cabe, com toda a liberdade, a orientação técnica a </w:t>
      </w:r>
      <w:proofErr w:type="gramStart"/>
      <w:r w:rsidRPr="0012645B">
        <w:rPr>
          <w:rFonts w:ascii="Arial" w:hAnsi="Arial" w:cs="Arial"/>
          <w:sz w:val="32"/>
          <w:szCs w:val="32"/>
          <w:vertAlign w:val="subscript"/>
        </w:rPr>
        <w:t>ser</w:t>
      </w:r>
      <w:proofErr w:type="gramEnd"/>
      <w:r w:rsidRPr="0012645B">
        <w:rPr>
          <w:rFonts w:ascii="Arial" w:hAnsi="Arial" w:cs="Arial"/>
          <w:sz w:val="32"/>
          <w:szCs w:val="32"/>
          <w:vertAlign w:val="subscript"/>
        </w:rPr>
        <w:t xml:space="preserve"> dada, devendo ser observadas, pelos farmacêuticos e pelos empregadores, além da legislação comum, as resoluções sobre boas práticas de </w:t>
      </w:r>
      <w:proofErr w:type="spellStart"/>
      <w:r w:rsidRPr="0012645B">
        <w:rPr>
          <w:rFonts w:ascii="Arial" w:hAnsi="Arial" w:cs="Arial"/>
          <w:sz w:val="32"/>
          <w:szCs w:val="32"/>
          <w:vertAlign w:val="subscript"/>
        </w:rPr>
        <w:t>dispensação</w:t>
      </w:r>
      <w:proofErr w:type="spellEnd"/>
      <w:r w:rsidRPr="0012645B">
        <w:rPr>
          <w:rFonts w:ascii="Arial" w:hAnsi="Arial" w:cs="Arial"/>
          <w:sz w:val="32"/>
          <w:szCs w:val="32"/>
          <w:vertAlign w:val="subscript"/>
        </w:rPr>
        <w:t xml:space="preserve"> exaradas pela Agência Nacional de Vigilância Sanitária (ANVISA). </w:t>
      </w:r>
    </w:p>
    <w:p w:rsidR="004B0DC4" w:rsidRPr="0012645B" w:rsidRDefault="004B0DC4" w:rsidP="004B0DC4">
      <w:pPr>
        <w:rPr>
          <w:rFonts w:ascii="Arial" w:hAnsi="Arial" w:cs="Arial"/>
          <w:b/>
          <w:sz w:val="32"/>
          <w:szCs w:val="32"/>
          <w:vertAlign w:val="subscript"/>
        </w:rPr>
      </w:pPr>
      <w:r w:rsidRPr="0012645B">
        <w:rPr>
          <w:rFonts w:ascii="Arial" w:hAnsi="Arial" w:cs="Arial"/>
          <w:b/>
          <w:sz w:val="32"/>
          <w:szCs w:val="32"/>
          <w:vertAlign w:val="subscript"/>
        </w:rPr>
        <w:t xml:space="preserve">CLÁUSULA </w:t>
      </w:r>
      <w:r w:rsidR="00186D0A">
        <w:rPr>
          <w:rFonts w:ascii="Arial" w:hAnsi="Arial" w:cs="Arial"/>
          <w:b/>
          <w:sz w:val="32"/>
          <w:szCs w:val="32"/>
          <w:vertAlign w:val="subscript"/>
        </w:rPr>
        <w:t>4</w:t>
      </w:r>
      <w:r w:rsidR="008F14D1">
        <w:rPr>
          <w:rFonts w:ascii="Arial" w:hAnsi="Arial" w:cs="Arial"/>
          <w:b/>
          <w:sz w:val="32"/>
          <w:szCs w:val="32"/>
          <w:vertAlign w:val="subscript"/>
        </w:rPr>
        <w:t>7</w:t>
      </w:r>
      <w:r w:rsidRPr="0012645B">
        <w:rPr>
          <w:rFonts w:ascii="Arial" w:hAnsi="Arial" w:cs="Arial"/>
          <w:b/>
          <w:sz w:val="32"/>
          <w:szCs w:val="32"/>
          <w:vertAlign w:val="subscript"/>
        </w:rPr>
        <w:t>- DATA BASE E VIGÊNCIA</w:t>
      </w:r>
    </w:p>
    <w:p w:rsidR="004B0DC4" w:rsidRPr="0012645B" w:rsidRDefault="004B0DC4" w:rsidP="004B0DC4">
      <w:pPr>
        <w:rPr>
          <w:rFonts w:ascii="Arial" w:hAnsi="Arial" w:cs="Arial"/>
          <w:sz w:val="32"/>
          <w:szCs w:val="32"/>
          <w:vertAlign w:val="subscript"/>
        </w:rPr>
      </w:pPr>
      <w:r w:rsidRPr="0012645B">
        <w:rPr>
          <w:rFonts w:ascii="Arial" w:hAnsi="Arial" w:cs="Arial"/>
          <w:sz w:val="32"/>
          <w:szCs w:val="32"/>
          <w:vertAlign w:val="subscript"/>
        </w:rPr>
        <w:t>A presente convenção coletiva de trabalho abrangerá todos os empregadores e empregados das categorias representadas pelos convenentes e vigorará no período de 01.03.2017 a 28.02.2018</w:t>
      </w:r>
    </w:p>
    <w:p w:rsidR="004B0DC4" w:rsidRPr="0012645B" w:rsidRDefault="004B0DC4" w:rsidP="004B0DC4">
      <w:pPr>
        <w:autoSpaceDE w:val="0"/>
        <w:autoSpaceDN w:val="0"/>
        <w:adjustRightInd w:val="0"/>
        <w:spacing w:line="360" w:lineRule="auto"/>
        <w:rPr>
          <w:rFonts w:ascii="Arial" w:hAnsi="Arial" w:cs="Arial"/>
          <w:sz w:val="32"/>
          <w:szCs w:val="32"/>
          <w:vertAlign w:val="subscript"/>
        </w:rPr>
      </w:pPr>
    </w:p>
    <w:p w:rsidR="004B0DC4" w:rsidRPr="0012645B" w:rsidRDefault="004B0DC4" w:rsidP="004B0DC4">
      <w:pPr>
        <w:rPr>
          <w:rFonts w:ascii="Arial" w:hAnsi="Arial" w:cs="Arial"/>
          <w:sz w:val="32"/>
          <w:szCs w:val="32"/>
          <w:vertAlign w:val="subscript"/>
        </w:rPr>
      </w:pPr>
    </w:p>
    <w:p w:rsidR="004B0DC4" w:rsidRDefault="004B0DC4" w:rsidP="004B0DC4">
      <w:pPr>
        <w:autoSpaceDE w:val="0"/>
        <w:autoSpaceDN w:val="0"/>
        <w:adjustRightInd w:val="0"/>
        <w:spacing w:after="0" w:line="360" w:lineRule="auto"/>
      </w:pPr>
    </w:p>
    <w:p w:rsidR="0026591C" w:rsidRDefault="0026591C" w:rsidP="004C4727">
      <w:pPr>
        <w:autoSpaceDE w:val="0"/>
        <w:autoSpaceDN w:val="0"/>
        <w:adjustRightInd w:val="0"/>
        <w:spacing w:after="0" w:line="360" w:lineRule="auto"/>
      </w:pPr>
    </w:p>
    <w:sectPr w:rsidR="0026591C" w:rsidSect="006E5B70">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648"/>
    <w:rsid w:val="00002432"/>
    <w:rsid w:val="00003B33"/>
    <w:rsid w:val="000214BB"/>
    <w:rsid w:val="000459D5"/>
    <w:rsid w:val="0006395A"/>
    <w:rsid w:val="00077787"/>
    <w:rsid w:val="0008314E"/>
    <w:rsid w:val="00090DC4"/>
    <w:rsid w:val="00096A84"/>
    <w:rsid w:val="000A0FDA"/>
    <w:rsid w:val="000C19F8"/>
    <w:rsid w:val="000C1E2A"/>
    <w:rsid w:val="000C5125"/>
    <w:rsid w:val="000D3ADD"/>
    <w:rsid w:val="000F0E15"/>
    <w:rsid w:val="00137886"/>
    <w:rsid w:val="00144675"/>
    <w:rsid w:val="00145218"/>
    <w:rsid w:val="00182F31"/>
    <w:rsid w:val="00184797"/>
    <w:rsid w:val="00186D0A"/>
    <w:rsid w:val="001937CC"/>
    <w:rsid w:val="001A1337"/>
    <w:rsid w:val="001C5522"/>
    <w:rsid w:val="001D58E7"/>
    <w:rsid w:val="002266CF"/>
    <w:rsid w:val="00240752"/>
    <w:rsid w:val="00242DEF"/>
    <w:rsid w:val="0026328D"/>
    <w:rsid w:val="0026348F"/>
    <w:rsid w:val="00264251"/>
    <w:rsid w:val="0026591C"/>
    <w:rsid w:val="00277E86"/>
    <w:rsid w:val="002A51E4"/>
    <w:rsid w:val="002A5F67"/>
    <w:rsid w:val="002B50FA"/>
    <w:rsid w:val="002D1BDF"/>
    <w:rsid w:val="00312BAA"/>
    <w:rsid w:val="00334BCF"/>
    <w:rsid w:val="00360052"/>
    <w:rsid w:val="00382DD8"/>
    <w:rsid w:val="003A07A6"/>
    <w:rsid w:val="003A7EE4"/>
    <w:rsid w:val="004115D8"/>
    <w:rsid w:val="00433268"/>
    <w:rsid w:val="00440041"/>
    <w:rsid w:val="004407E9"/>
    <w:rsid w:val="00452F7F"/>
    <w:rsid w:val="00467805"/>
    <w:rsid w:val="00473789"/>
    <w:rsid w:val="0048046C"/>
    <w:rsid w:val="00485FBA"/>
    <w:rsid w:val="00494BF1"/>
    <w:rsid w:val="004A1959"/>
    <w:rsid w:val="004A5693"/>
    <w:rsid w:val="004B0DC4"/>
    <w:rsid w:val="004C4727"/>
    <w:rsid w:val="004C797E"/>
    <w:rsid w:val="004E236D"/>
    <w:rsid w:val="00502B4D"/>
    <w:rsid w:val="0050443B"/>
    <w:rsid w:val="0051086C"/>
    <w:rsid w:val="0051427B"/>
    <w:rsid w:val="005237C7"/>
    <w:rsid w:val="00523903"/>
    <w:rsid w:val="00571648"/>
    <w:rsid w:val="00591886"/>
    <w:rsid w:val="005A2316"/>
    <w:rsid w:val="00625353"/>
    <w:rsid w:val="00635C96"/>
    <w:rsid w:val="00647CB7"/>
    <w:rsid w:val="006860F7"/>
    <w:rsid w:val="0069303A"/>
    <w:rsid w:val="0069316D"/>
    <w:rsid w:val="006B4805"/>
    <w:rsid w:val="006C54AC"/>
    <w:rsid w:val="006D5643"/>
    <w:rsid w:val="006D7185"/>
    <w:rsid w:val="006E5B70"/>
    <w:rsid w:val="006F3A5C"/>
    <w:rsid w:val="00721015"/>
    <w:rsid w:val="007238E0"/>
    <w:rsid w:val="007364DE"/>
    <w:rsid w:val="00745C43"/>
    <w:rsid w:val="00745E21"/>
    <w:rsid w:val="00747D99"/>
    <w:rsid w:val="00747E53"/>
    <w:rsid w:val="007527A6"/>
    <w:rsid w:val="007532C6"/>
    <w:rsid w:val="00754936"/>
    <w:rsid w:val="0078351C"/>
    <w:rsid w:val="00786789"/>
    <w:rsid w:val="0079015C"/>
    <w:rsid w:val="007A4491"/>
    <w:rsid w:val="007C5C62"/>
    <w:rsid w:val="007C6303"/>
    <w:rsid w:val="007E4327"/>
    <w:rsid w:val="007E554D"/>
    <w:rsid w:val="007F567D"/>
    <w:rsid w:val="00847056"/>
    <w:rsid w:val="00861F15"/>
    <w:rsid w:val="00862598"/>
    <w:rsid w:val="008F0C5D"/>
    <w:rsid w:val="008F14D1"/>
    <w:rsid w:val="008F22CE"/>
    <w:rsid w:val="00901A48"/>
    <w:rsid w:val="00931CA9"/>
    <w:rsid w:val="00996206"/>
    <w:rsid w:val="009C599D"/>
    <w:rsid w:val="009F0A1C"/>
    <w:rsid w:val="009F75D4"/>
    <w:rsid w:val="00A05059"/>
    <w:rsid w:val="00A249DF"/>
    <w:rsid w:val="00A370B7"/>
    <w:rsid w:val="00A4078A"/>
    <w:rsid w:val="00A407D0"/>
    <w:rsid w:val="00A521D5"/>
    <w:rsid w:val="00A54333"/>
    <w:rsid w:val="00A559DE"/>
    <w:rsid w:val="00A840EA"/>
    <w:rsid w:val="00A9020F"/>
    <w:rsid w:val="00AA469D"/>
    <w:rsid w:val="00AA5359"/>
    <w:rsid w:val="00AC024E"/>
    <w:rsid w:val="00AD7C81"/>
    <w:rsid w:val="00AF6347"/>
    <w:rsid w:val="00B11E82"/>
    <w:rsid w:val="00B15A41"/>
    <w:rsid w:val="00B27CB0"/>
    <w:rsid w:val="00B34FE9"/>
    <w:rsid w:val="00B55F7A"/>
    <w:rsid w:val="00B61142"/>
    <w:rsid w:val="00B8761A"/>
    <w:rsid w:val="00B94F7C"/>
    <w:rsid w:val="00BA13FA"/>
    <w:rsid w:val="00BA71A5"/>
    <w:rsid w:val="00BE72D6"/>
    <w:rsid w:val="00C079D0"/>
    <w:rsid w:val="00C2707D"/>
    <w:rsid w:val="00C3124F"/>
    <w:rsid w:val="00C73389"/>
    <w:rsid w:val="00C839DE"/>
    <w:rsid w:val="00CA2BC6"/>
    <w:rsid w:val="00CB53D5"/>
    <w:rsid w:val="00CD05FF"/>
    <w:rsid w:val="00CD0B1C"/>
    <w:rsid w:val="00CF6FFB"/>
    <w:rsid w:val="00D1015C"/>
    <w:rsid w:val="00D21BB3"/>
    <w:rsid w:val="00D3051B"/>
    <w:rsid w:val="00D411DC"/>
    <w:rsid w:val="00D47ACC"/>
    <w:rsid w:val="00D551AF"/>
    <w:rsid w:val="00D70E86"/>
    <w:rsid w:val="00D83E0E"/>
    <w:rsid w:val="00D86EB9"/>
    <w:rsid w:val="00D97C42"/>
    <w:rsid w:val="00DB11D3"/>
    <w:rsid w:val="00DB5F3A"/>
    <w:rsid w:val="00DD02D4"/>
    <w:rsid w:val="00DE252A"/>
    <w:rsid w:val="00DE4A67"/>
    <w:rsid w:val="00E16101"/>
    <w:rsid w:val="00E16294"/>
    <w:rsid w:val="00E17364"/>
    <w:rsid w:val="00E51F61"/>
    <w:rsid w:val="00E56483"/>
    <w:rsid w:val="00E64021"/>
    <w:rsid w:val="00E755F1"/>
    <w:rsid w:val="00E91DAC"/>
    <w:rsid w:val="00EB1E74"/>
    <w:rsid w:val="00EC5832"/>
    <w:rsid w:val="00EF3794"/>
    <w:rsid w:val="00F26AB7"/>
    <w:rsid w:val="00F30A9C"/>
    <w:rsid w:val="00F411AB"/>
    <w:rsid w:val="00F43DC8"/>
    <w:rsid w:val="00F605CF"/>
    <w:rsid w:val="00F6187B"/>
    <w:rsid w:val="00F644BD"/>
    <w:rsid w:val="00F72662"/>
    <w:rsid w:val="00FA37FE"/>
    <w:rsid w:val="00FB0007"/>
    <w:rsid w:val="00FB48D4"/>
    <w:rsid w:val="00FD14F5"/>
    <w:rsid w:val="00FD5BB0"/>
    <w:rsid w:val="00FE09E6"/>
    <w:rsid w:val="00FF02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4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5B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5B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371613">
      <w:bodyDiv w:val="1"/>
      <w:marLeft w:val="0"/>
      <w:marRight w:val="0"/>
      <w:marTop w:val="0"/>
      <w:marBottom w:val="0"/>
      <w:divBdr>
        <w:top w:val="none" w:sz="0" w:space="0" w:color="auto"/>
        <w:left w:val="none" w:sz="0" w:space="0" w:color="auto"/>
        <w:bottom w:val="none" w:sz="0" w:space="0" w:color="auto"/>
        <w:right w:val="none" w:sz="0" w:space="0" w:color="auto"/>
      </w:divBdr>
    </w:div>
    <w:div w:id="296420892">
      <w:bodyDiv w:val="1"/>
      <w:marLeft w:val="0"/>
      <w:marRight w:val="0"/>
      <w:marTop w:val="0"/>
      <w:marBottom w:val="0"/>
      <w:divBdr>
        <w:top w:val="none" w:sz="0" w:space="0" w:color="auto"/>
        <w:left w:val="none" w:sz="0" w:space="0" w:color="auto"/>
        <w:bottom w:val="none" w:sz="0" w:space="0" w:color="auto"/>
        <w:right w:val="none" w:sz="0" w:space="0" w:color="auto"/>
      </w:divBdr>
    </w:div>
    <w:div w:id="672414474">
      <w:bodyDiv w:val="1"/>
      <w:marLeft w:val="0"/>
      <w:marRight w:val="0"/>
      <w:marTop w:val="0"/>
      <w:marBottom w:val="0"/>
      <w:divBdr>
        <w:top w:val="none" w:sz="0" w:space="0" w:color="auto"/>
        <w:left w:val="none" w:sz="0" w:space="0" w:color="auto"/>
        <w:bottom w:val="none" w:sz="0" w:space="0" w:color="auto"/>
        <w:right w:val="none" w:sz="0" w:space="0" w:color="auto"/>
      </w:divBdr>
    </w:div>
    <w:div w:id="834227211">
      <w:bodyDiv w:val="1"/>
      <w:marLeft w:val="0"/>
      <w:marRight w:val="0"/>
      <w:marTop w:val="0"/>
      <w:marBottom w:val="0"/>
      <w:divBdr>
        <w:top w:val="none" w:sz="0" w:space="0" w:color="auto"/>
        <w:left w:val="none" w:sz="0" w:space="0" w:color="auto"/>
        <w:bottom w:val="none" w:sz="0" w:space="0" w:color="auto"/>
        <w:right w:val="none" w:sz="0" w:space="0" w:color="auto"/>
      </w:divBdr>
    </w:div>
    <w:div w:id="986668540">
      <w:bodyDiv w:val="1"/>
      <w:marLeft w:val="0"/>
      <w:marRight w:val="0"/>
      <w:marTop w:val="0"/>
      <w:marBottom w:val="0"/>
      <w:divBdr>
        <w:top w:val="none" w:sz="0" w:space="0" w:color="auto"/>
        <w:left w:val="none" w:sz="0" w:space="0" w:color="auto"/>
        <w:bottom w:val="none" w:sz="0" w:space="0" w:color="auto"/>
        <w:right w:val="none" w:sz="0" w:space="0" w:color="auto"/>
      </w:divBdr>
    </w:div>
    <w:div w:id="1181118970">
      <w:bodyDiv w:val="1"/>
      <w:marLeft w:val="0"/>
      <w:marRight w:val="0"/>
      <w:marTop w:val="0"/>
      <w:marBottom w:val="0"/>
      <w:divBdr>
        <w:top w:val="none" w:sz="0" w:space="0" w:color="auto"/>
        <w:left w:val="none" w:sz="0" w:space="0" w:color="auto"/>
        <w:bottom w:val="none" w:sz="0" w:space="0" w:color="auto"/>
        <w:right w:val="none" w:sz="0" w:space="0" w:color="auto"/>
      </w:divBdr>
    </w:div>
    <w:div w:id="1751997026">
      <w:bodyDiv w:val="1"/>
      <w:marLeft w:val="0"/>
      <w:marRight w:val="0"/>
      <w:marTop w:val="0"/>
      <w:marBottom w:val="0"/>
      <w:divBdr>
        <w:top w:val="none" w:sz="0" w:space="0" w:color="auto"/>
        <w:left w:val="none" w:sz="0" w:space="0" w:color="auto"/>
        <w:bottom w:val="none" w:sz="0" w:space="0" w:color="auto"/>
        <w:right w:val="none" w:sz="0" w:space="0" w:color="auto"/>
      </w:divBdr>
    </w:div>
    <w:div w:id="1854492309">
      <w:bodyDiv w:val="1"/>
      <w:marLeft w:val="0"/>
      <w:marRight w:val="0"/>
      <w:marTop w:val="0"/>
      <w:marBottom w:val="0"/>
      <w:divBdr>
        <w:top w:val="none" w:sz="0" w:space="0" w:color="auto"/>
        <w:left w:val="none" w:sz="0" w:space="0" w:color="auto"/>
        <w:bottom w:val="none" w:sz="0" w:space="0" w:color="auto"/>
        <w:right w:val="none" w:sz="0" w:space="0" w:color="auto"/>
      </w:divBdr>
    </w:div>
    <w:div w:id="2044868085">
      <w:bodyDiv w:val="1"/>
      <w:marLeft w:val="0"/>
      <w:marRight w:val="0"/>
      <w:marTop w:val="0"/>
      <w:marBottom w:val="0"/>
      <w:divBdr>
        <w:top w:val="none" w:sz="0" w:space="0" w:color="auto"/>
        <w:left w:val="none" w:sz="0" w:space="0" w:color="auto"/>
        <w:bottom w:val="none" w:sz="0" w:space="0" w:color="auto"/>
        <w:right w:val="none" w:sz="0" w:space="0" w:color="auto"/>
      </w:divBdr>
    </w:div>
    <w:div w:id="21124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3952</Words>
  <Characters>21344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Júlio Correa Neto</dc:creator>
  <cp:lastModifiedBy>SINDFAR-SC</cp:lastModifiedBy>
  <cp:revision>11</cp:revision>
  <cp:lastPrinted>2015-11-24T13:32:00Z</cp:lastPrinted>
  <dcterms:created xsi:type="dcterms:W3CDTF">2016-12-14T20:49:00Z</dcterms:created>
  <dcterms:modified xsi:type="dcterms:W3CDTF">2016-12-19T17:44:00Z</dcterms:modified>
</cp:coreProperties>
</file>